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2D9C0" w14:textId="77777777" w:rsidR="0093782D" w:rsidRDefault="0093782D" w:rsidP="00EC1244">
      <w:pPr>
        <w:spacing w:after="0" w:line="240" w:lineRule="auto"/>
        <w:ind w:left="-90"/>
      </w:pPr>
      <w:r>
        <w:rPr>
          <w:noProof/>
        </w:rPr>
        <w:drawing>
          <wp:anchor distT="0" distB="0" distL="114300" distR="114300" simplePos="0" relativeHeight="251659264" behindDoc="1" locked="0" layoutInCell="1" allowOverlap="1" wp14:anchorId="14B7239D" wp14:editId="50DDEED0">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11">
                      <a:extLst>
                        <a:ext uri="{28A0092B-C50C-407E-A947-70E740481C1C}">
                          <a14:useLocalDpi xmlns:a14="http://schemas.microsoft.com/office/drawing/2010/main" val="0"/>
                        </a:ext>
                      </a:extLst>
                    </a:blip>
                    <a:stretch>
                      <a:fillRect/>
                    </a:stretch>
                  </pic:blipFill>
                  <pic:spPr>
                    <a:xfrm>
                      <a:off x="0" y="0"/>
                      <a:ext cx="7730174" cy="10634294"/>
                    </a:xfrm>
                    <a:prstGeom prst="rect">
                      <a:avLst/>
                    </a:prstGeom>
                  </pic:spPr>
                </pic:pic>
              </a:graphicData>
            </a:graphic>
            <wp14:sizeRelH relativeFrom="margin">
              <wp14:pctWidth>0</wp14:pctWidth>
            </wp14:sizeRelH>
            <wp14:sizeRelV relativeFrom="margin">
              <wp14:pctHeight>0</wp14:pctHeight>
            </wp14:sizeRelV>
          </wp:anchor>
        </w:drawing>
      </w:r>
    </w:p>
    <w:p w14:paraId="24287DE2" w14:textId="77777777" w:rsidR="00067C3B" w:rsidRDefault="00067C3B" w:rsidP="00EC1244">
      <w:pPr>
        <w:spacing w:after="0" w:line="240" w:lineRule="auto"/>
        <w:ind w:left="-90"/>
      </w:pPr>
    </w:p>
    <w:p w14:paraId="4072067E" w14:textId="77777777" w:rsidR="0093782D" w:rsidRDefault="0093782D" w:rsidP="00EC1244">
      <w:pPr>
        <w:spacing w:after="0" w:line="240" w:lineRule="auto"/>
        <w:ind w:left="-90"/>
      </w:pPr>
    </w:p>
    <w:p w14:paraId="716FDCDF" w14:textId="77777777" w:rsidR="0093782D" w:rsidRDefault="0093782D" w:rsidP="00EC1244">
      <w:pPr>
        <w:spacing w:after="0" w:line="240" w:lineRule="auto"/>
        <w:ind w:left="-90"/>
      </w:pPr>
    </w:p>
    <w:p w14:paraId="6B7953B1" w14:textId="77777777" w:rsidR="0093782D" w:rsidRDefault="0093782D" w:rsidP="00EC1244">
      <w:pPr>
        <w:spacing w:after="0" w:line="240" w:lineRule="auto"/>
        <w:ind w:left="-90"/>
      </w:pPr>
    </w:p>
    <w:p w14:paraId="288C90BB" w14:textId="77777777" w:rsidR="0093782D" w:rsidRDefault="0093782D" w:rsidP="00EC1244">
      <w:pPr>
        <w:spacing w:after="0" w:line="240" w:lineRule="auto"/>
        <w:ind w:left="-90"/>
        <w:jc w:val="center"/>
      </w:pPr>
    </w:p>
    <w:p w14:paraId="33993146" w14:textId="77777777" w:rsidR="0093782D" w:rsidRDefault="004D7D4A" w:rsidP="00EC1244">
      <w:pPr>
        <w:spacing w:after="0" w:line="240" w:lineRule="auto"/>
        <w:ind w:left="-90"/>
      </w:pPr>
      <w:r>
        <w:rPr>
          <w:noProof/>
        </w:rPr>
        <mc:AlternateContent>
          <mc:Choice Requires="wps">
            <w:drawing>
              <wp:anchor distT="45720" distB="45720" distL="114300" distR="114300" simplePos="0" relativeHeight="251660288" behindDoc="0" locked="0" layoutInCell="1" allowOverlap="1" wp14:anchorId="6D1F84EA" wp14:editId="6D3AFFAA">
                <wp:simplePos x="0" y="0"/>
                <wp:positionH relativeFrom="margin">
                  <wp:align>center</wp:align>
                </wp:positionH>
                <wp:positionV relativeFrom="paragraph">
                  <wp:posOffset>385208</wp:posOffset>
                </wp:positionV>
                <wp:extent cx="5237480" cy="26822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7480" cy="2682240"/>
                        </a:xfrm>
                        <a:prstGeom prst="rect">
                          <a:avLst/>
                        </a:prstGeom>
                        <a:noFill/>
                        <a:ln w="9525">
                          <a:noFill/>
                          <a:miter lim="800000"/>
                          <a:headEnd/>
                          <a:tailEnd/>
                        </a:ln>
                      </wps:spPr>
                      <wps:txbx>
                        <w:txbxContent>
                          <w:p w14:paraId="0313BFAC" w14:textId="77777777" w:rsidR="008A23BC" w:rsidRPr="00EA67B7" w:rsidRDefault="008A23BC" w:rsidP="00EA67B7">
                            <w:pPr>
                              <w:bidi/>
                              <w:spacing w:line="276" w:lineRule="auto"/>
                              <w:jc w:val="both"/>
                              <w:rPr>
                                <w:rFonts w:ascii="Dubai" w:hAnsi="Dubai" w:cs="Dubai"/>
                                <w:b/>
                                <w:bCs/>
                                <w:color w:val="7F7F7F" w:themeColor="text1" w:themeTint="80"/>
                                <w:sz w:val="56"/>
                                <w:szCs w:val="56"/>
                                <w:rtl/>
                              </w:rPr>
                            </w:pPr>
                            <w:r w:rsidRPr="00EA67B7">
                              <w:rPr>
                                <w:rFonts w:ascii="Dubai" w:hAnsi="Dubai" w:cs="Dubai"/>
                                <w:b/>
                                <w:bCs/>
                                <w:color w:val="7F7F7F" w:themeColor="text1" w:themeTint="80"/>
                                <w:sz w:val="56"/>
                                <w:szCs w:val="56"/>
                                <w:rtl/>
                              </w:rPr>
                              <w:t xml:space="preserve">منهجية </w:t>
                            </w:r>
                          </w:p>
                          <w:p w14:paraId="27ACCE33" w14:textId="0A9A2D06" w:rsidR="008A23BC" w:rsidRPr="00EA67B7" w:rsidRDefault="008A23BC" w:rsidP="00905825">
                            <w:pPr>
                              <w:bidi/>
                              <w:spacing w:after="0" w:line="360" w:lineRule="auto"/>
                              <w:rPr>
                                <w:rFonts w:ascii="Dubai" w:eastAsia="Calibri" w:hAnsi="Dubai" w:cs="Dubai"/>
                                <w:b/>
                                <w:bCs/>
                                <w:color w:val="FFFFFF" w:themeColor="background1"/>
                                <w:sz w:val="56"/>
                                <w:szCs w:val="56"/>
                                <w:rtl/>
                                <w:lang w:bidi="ar-AE"/>
                              </w:rPr>
                            </w:pPr>
                            <w:r w:rsidRPr="00EA67B7">
                              <w:rPr>
                                <w:rFonts w:ascii="Dubai" w:hAnsi="Dubai" w:cs="Dubai"/>
                                <w:b/>
                                <w:bCs/>
                                <w:color w:val="FFFFFF" w:themeColor="background1"/>
                                <w:sz w:val="56"/>
                                <w:szCs w:val="56"/>
                                <w:rtl/>
                                <w:lang w:bidi="ar-AE"/>
                              </w:rPr>
                              <w:t xml:space="preserve">الرقم القياسي </w:t>
                            </w:r>
                            <w:r w:rsidR="003232E6">
                              <w:rPr>
                                <w:rFonts w:ascii="Dubai" w:hAnsi="Dubai" w:cs="Dubai" w:hint="cs"/>
                                <w:b/>
                                <w:bCs/>
                                <w:color w:val="FFFFFF" w:themeColor="background1"/>
                                <w:sz w:val="56"/>
                                <w:szCs w:val="56"/>
                                <w:rtl/>
                                <w:lang w:bidi="ar-AE"/>
                              </w:rPr>
                              <w:t>للإنتاج الصناعي</w:t>
                            </w:r>
                            <w:r w:rsidRPr="00EA67B7">
                              <w:rPr>
                                <w:rFonts w:ascii="Dubai" w:hAnsi="Dubai" w:cs="Dubai"/>
                                <w:b/>
                                <w:bCs/>
                                <w:color w:val="FFFFFF" w:themeColor="background1"/>
                                <w:sz w:val="56"/>
                                <w:szCs w:val="56"/>
                                <w:rtl/>
                                <w:lang w:bidi="ar-AE"/>
                              </w:rPr>
                              <w:t xml:space="preserve"> لقطاع الصناعة التحويلية </w:t>
                            </w:r>
                            <w:r w:rsidR="00CB7D3B">
                              <w:rPr>
                                <w:rFonts w:ascii="Dubai" w:hAnsi="Dubai" w:cs="Dubai" w:hint="cs"/>
                                <w:b/>
                                <w:bCs/>
                                <w:color w:val="FFFFFF" w:themeColor="background1"/>
                                <w:sz w:val="56"/>
                                <w:szCs w:val="56"/>
                                <w:rtl/>
                                <w:lang w:bidi="ar-AE"/>
                              </w:rPr>
                              <w:t>3</w:t>
                            </w:r>
                            <w:r w:rsidR="00730CAF">
                              <w:rPr>
                                <w:rFonts w:ascii="Dubai" w:eastAsia="Calibri" w:hAnsi="Dubai" w:cs="Dubai"/>
                                <w:b/>
                                <w:bCs/>
                                <w:color w:val="FFFFFF" w:themeColor="background1"/>
                                <w:sz w:val="56"/>
                                <w:szCs w:val="56"/>
                              </w:rPr>
                              <w:t>20</w:t>
                            </w:r>
                            <w:r w:rsidR="003A26EC">
                              <w:rPr>
                                <w:rFonts w:ascii="Dubai" w:eastAsia="Calibri" w:hAnsi="Dubai" w:cs="Dubai"/>
                                <w:b/>
                                <w:bCs/>
                                <w:color w:val="FFFFFF" w:themeColor="background1"/>
                                <w:sz w:val="56"/>
                                <w:szCs w:val="56"/>
                              </w:rPr>
                              <w:t>2</w:t>
                            </w:r>
                          </w:p>
                          <w:p w14:paraId="2B6F5485" w14:textId="77777777" w:rsidR="0093782D" w:rsidRPr="003C4DD9" w:rsidRDefault="003C4DD9" w:rsidP="00520C3A">
                            <w:pPr>
                              <w:spacing w:line="240" w:lineRule="auto"/>
                              <w:ind w:right="-105"/>
                              <w:jc w:val="center"/>
                              <w:rPr>
                                <w:rFonts w:ascii="Dubai" w:hAnsi="Dubai" w:cs="Dubai"/>
                                <w:b/>
                                <w:bCs/>
                                <w:color w:val="FFFFFF" w:themeColor="background1"/>
                                <w:sz w:val="56"/>
                                <w:szCs w:val="56"/>
                                <w:rtl/>
                              </w:rPr>
                            </w:pPr>
                            <w:r w:rsidRPr="003C4DD9">
                              <w:rPr>
                                <w:rFonts w:ascii="Dubai" w:hAnsi="Dubai" w:cs="Dubai"/>
                                <w:b/>
                                <w:bCs/>
                                <w:color w:val="FF0000"/>
                                <w:sz w:val="56"/>
                                <w:szCs w:val="56"/>
                                <w:rtl/>
                              </w:rPr>
                              <w:t>201</w:t>
                            </w:r>
                            <w:r w:rsidR="00350218">
                              <w:rPr>
                                <w:rFonts w:ascii="Dubai" w:hAnsi="Dubai" w:cs="Dubai" w:hint="cs"/>
                                <w:b/>
                                <w:bCs/>
                                <w:color w:val="FF0000"/>
                                <w:sz w:val="56"/>
                                <w:szCs w:val="56"/>
                                <w:rtl/>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1F84EA" id="_x0000_t202" coordsize="21600,21600" o:spt="202" path="m,l,21600r21600,l21600,xe">
                <v:stroke joinstyle="miter"/>
                <v:path gradientshapeok="t" o:connecttype="rect"/>
              </v:shapetype>
              <v:shape id="Text Box 2" o:spid="_x0000_s1026" type="#_x0000_t202" style="position:absolute;left:0;text-align:left;margin-left:0;margin-top:30.35pt;width:412.4pt;height:211.2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" filled="f" stroked="f">
                <v:textbox>
                  <w:txbxContent>
                    <w:p w14:paraId="0313BFAC" w14:textId="77777777" w:rsidR="008A23BC" w:rsidRPr="00EA67B7" w:rsidRDefault="008A23BC" w:rsidP="00EA67B7">
                      <w:pPr>
                        <w:bidi/>
                        <w:spacing w:line="276" w:lineRule="auto"/>
                        <w:jc w:val="both"/>
                        <w:rPr>
                          <w:rFonts w:ascii="Dubai" w:hAnsi="Dubai" w:cs="Dubai"/>
                          <w:b/>
                          <w:bCs/>
                          <w:color w:val="7F7F7F" w:themeColor="text1" w:themeTint="80"/>
                          <w:sz w:val="56"/>
                          <w:szCs w:val="56"/>
                          <w:rtl/>
                        </w:rPr>
                      </w:pPr>
                      <w:r w:rsidRPr="00EA67B7">
                        <w:rPr>
                          <w:rFonts w:ascii="Dubai" w:hAnsi="Dubai" w:cs="Dubai"/>
                          <w:b/>
                          <w:bCs/>
                          <w:color w:val="7F7F7F" w:themeColor="text1" w:themeTint="80"/>
                          <w:sz w:val="56"/>
                          <w:szCs w:val="56"/>
                          <w:rtl/>
                        </w:rPr>
                        <w:t xml:space="preserve">منهجية </w:t>
                      </w:r>
                    </w:p>
                    <w:p w14:paraId="27ACCE33" w14:textId="0A9A2D06" w:rsidR="008A23BC" w:rsidRPr="00EA67B7" w:rsidRDefault="008A23BC" w:rsidP="00905825">
                      <w:pPr>
                        <w:bidi/>
                        <w:spacing w:after="0" w:line="360" w:lineRule="auto"/>
                        <w:rPr>
                          <w:rFonts w:ascii="Dubai" w:eastAsia="Calibri" w:hAnsi="Dubai" w:cs="Dubai"/>
                          <w:b/>
                          <w:bCs/>
                          <w:color w:val="FFFFFF" w:themeColor="background1"/>
                          <w:sz w:val="56"/>
                          <w:szCs w:val="56"/>
                          <w:rtl/>
                          <w:lang w:bidi="ar-AE"/>
                        </w:rPr>
                      </w:pPr>
                      <w:r w:rsidRPr="00EA67B7">
                        <w:rPr>
                          <w:rFonts w:ascii="Dubai" w:hAnsi="Dubai" w:cs="Dubai"/>
                          <w:b/>
                          <w:bCs/>
                          <w:color w:val="FFFFFF" w:themeColor="background1"/>
                          <w:sz w:val="56"/>
                          <w:szCs w:val="56"/>
                          <w:rtl/>
                          <w:lang w:bidi="ar-AE"/>
                        </w:rPr>
                        <w:t xml:space="preserve">الرقم القياسي </w:t>
                      </w:r>
                      <w:r w:rsidR="003232E6">
                        <w:rPr>
                          <w:rFonts w:ascii="Dubai" w:hAnsi="Dubai" w:cs="Dubai" w:hint="cs"/>
                          <w:b/>
                          <w:bCs/>
                          <w:color w:val="FFFFFF" w:themeColor="background1"/>
                          <w:sz w:val="56"/>
                          <w:szCs w:val="56"/>
                          <w:rtl/>
                          <w:lang w:bidi="ar-AE"/>
                        </w:rPr>
                        <w:t>للإنتاج الصناعي</w:t>
                      </w:r>
                      <w:r w:rsidRPr="00EA67B7">
                        <w:rPr>
                          <w:rFonts w:ascii="Dubai" w:hAnsi="Dubai" w:cs="Dubai"/>
                          <w:b/>
                          <w:bCs/>
                          <w:color w:val="FFFFFF" w:themeColor="background1"/>
                          <w:sz w:val="56"/>
                          <w:szCs w:val="56"/>
                          <w:rtl/>
                          <w:lang w:bidi="ar-AE"/>
                        </w:rPr>
                        <w:t xml:space="preserve"> لقطاع الصناعة التحويلية </w:t>
                      </w:r>
                      <w:r w:rsidR="00CB7D3B">
                        <w:rPr>
                          <w:rFonts w:ascii="Dubai" w:hAnsi="Dubai" w:cs="Dubai" w:hint="cs"/>
                          <w:b/>
                          <w:bCs/>
                          <w:color w:val="FFFFFF" w:themeColor="background1"/>
                          <w:sz w:val="56"/>
                          <w:szCs w:val="56"/>
                          <w:rtl/>
                          <w:lang w:bidi="ar-AE"/>
                        </w:rPr>
                        <w:t>3</w:t>
                      </w:r>
                      <w:r w:rsidR="00730CAF">
                        <w:rPr>
                          <w:rFonts w:ascii="Dubai" w:eastAsia="Calibri" w:hAnsi="Dubai" w:cs="Dubai"/>
                          <w:b/>
                          <w:bCs/>
                          <w:color w:val="FFFFFF" w:themeColor="background1"/>
                          <w:sz w:val="56"/>
                          <w:szCs w:val="56"/>
                        </w:rPr>
                        <w:t>20</w:t>
                      </w:r>
                      <w:r w:rsidR="003A26EC">
                        <w:rPr>
                          <w:rFonts w:ascii="Dubai" w:eastAsia="Calibri" w:hAnsi="Dubai" w:cs="Dubai"/>
                          <w:b/>
                          <w:bCs/>
                          <w:color w:val="FFFFFF" w:themeColor="background1"/>
                          <w:sz w:val="56"/>
                          <w:szCs w:val="56"/>
                        </w:rPr>
                        <w:t>2</w:t>
                      </w:r>
                    </w:p>
                    <w:p w14:paraId="2B6F5485" w14:textId="77777777" w:rsidR="0093782D" w:rsidRPr="003C4DD9" w:rsidRDefault="003C4DD9" w:rsidP="00520C3A">
                      <w:pPr>
                        <w:spacing w:line="240" w:lineRule="auto"/>
                        <w:ind w:right="-105"/>
                        <w:jc w:val="center"/>
                        <w:rPr>
                          <w:rFonts w:ascii="Dubai" w:hAnsi="Dubai" w:cs="Dubai"/>
                          <w:b/>
                          <w:bCs/>
                          <w:color w:val="FFFFFF" w:themeColor="background1"/>
                          <w:sz w:val="56"/>
                          <w:szCs w:val="56"/>
                          <w:rtl/>
                        </w:rPr>
                      </w:pPr>
                      <w:r w:rsidRPr="003C4DD9">
                        <w:rPr>
                          <w:rFonts w:ascii="Dubai" w:hAnsi="Dubai" w:cs="Dubai"/>
                          <w:b/>
                          <w:bCs/>
                          <w:color w:val="FF0000"/>
                          <w:sz w:val="56"/>
                          <w:szCs w:val="56"/>
                          <w:rtl/>
                        </w:rPr>
                        <w:t>201</w:t>
                      </w:r>
                      <w:r w:rsidR="00350218">
                        <w:rPr>
                          <w:rFonts w:ascii="Dubai" w:hAnsi="Dubai" w:cs="Dubai" w:hint="cs"/>
                          <w:b/>
                          <w:bCs/>
                          <w:color w:val="FF0000"/>
                          <w:sz w:val="56"/>
                          <w:szCs w:val="56"/>
                          <w:rtl/>
                        </w:rPr>
                        <w:t>0</w:t>
                      </w:r>
                    </w:p>
                  </w:txbxContent>
                </v:textbox>
                <w10:wrap type="square" anchorx="margin"/>
              </v:shape>
            </w:pict>
          </mc:Fallback>
        </mc:AlternateContent>
      </w:r>
    </w:p>
    <w:p w14:paraId="17040E05" w14:textId="77777777" w:rsidR="0093782D" w:rsidRDefault="0093782D" w:rsidP="00EC1244">
      <w:pPr>
        <w:spacing w:after="0" w:line="240" w:lineRule="auto"/>
        <w:ind w:left="-90"/>
      </w:pPr>
    </w:p>
    <w:p w14:paraId="119A8327" w14:textId="77777777" w:rsidR="0093782D" w:rsidRDefault="0093782D" w:rsidP="00EC1244">
      <w:pPr>
        <w:spacing w:after="0" w:line="240" w:lineRule="auto"/>
        <w:ind w:left="-90"/>
      </w:pPr>
    </w:p>
    <w:p w14:paraId="6FA61E85" w14:textId="77777777" w:rsidR="0093782D" w:rsidRDefault="0093782D" w:rsidP="00EC1244">
      <w:pPr>
        <w:spacing w:after="0" w:line="240" w:lineRule="auto"/>
        <w:ind w:left="-90"/>
      </w:pPr>
    </w:p>
    <w:p w14:paraId="52EDCCBA" w14:textId="77777777" w:rsidR="0093782D" w:rsidRDefault="0093782D" w:rsidP="00EC1244">
      <w:pPr>
        <w:spacing w:after="0" w:line="240" w:lineRule="auto"/>
        <w:ind w:left="-90"/>
      </w:pPr>
    </w:p>
    <w:p w14:paraId="07D3D184" w14:textId="77777777" w:rsidR="0093782D" w:rsidRDefault="0093782D" w:rsidP="00EC1244">
      <w:pPr>
        <w:spacing w:after="0" w:line="240" w:lineRule="auto"/>
        <w:ind w:left="-90"/>
      </w:pPr>
    </w:p>
    <w:p w14:paraId="6419758A" w14:textId="77777777" w:rsidR="0093782D" w:rsidRDefault="0093782D" w:rsidP="00EC1244">
      <w:pPr>
        <w:spacing w:after="0" w:line="240" w:lineRule="auto"/>
        <w:ind w:left="-90"/>
      </w:pPr>
    </w:p>
    <w:p w14:paraId="3FBF1F00" w14:textId="77777777" w:rsidR="0093782D" w:rsidRDefault="0093782D" w:rsidP="00EC1244">
      <w:pPr>
        <w:spacing w:after="0" w:line="240" w:lineRule="auto"/>
        <w:ind w:left="-90"/>
      </w:pPr>
    </w:p>
    <w:p w14:paraId="2215241C" w14:textId="77777777" w:rsidR="0093782D" w:rsidRDefault="0093782D" w:rsidP="00EC1244">
      <w:pPr>
        <w:spacing w:after="0" w:line="240" w:lineRule="auto"/>
        <w:ind w:left="-90"/>
      </w:pPr>
    </w:p>
    <w:p w14:paraId="2017093C" w14:textId="77777777" w:rsidR="0093782D" w:rsidRDefault="0093782D" w:rsidP="00EC1244">
      <w:pPr>
        <w:spacing w:after="0" w:line="240" w:lineRule="auto"/>
        <w:ind w:left="-90"/>
      </w:pPr>
    </w:p>
    <w:p w14:paraId="2ECA0C14" w14:textId="77777777" w:rsidR="0093782D" w:rsidRDefault="0093782D" w:rsidP="00EC1244">
      <w:pPr>
        <w:spacing w:after="0" w:line="240" w:lineRule="auto"/>
        <w:ind w:left="-90"/>
      </w:pPr>
    </w:p>
    <w:p w14:paraId="183E2778" w14:textId="77777777" w:rsidR="0093782D" w:rsidRDefault="0093782D" w:rsidP="00EC1244">
      <w:pPr>
        <w:spacing w:after="0" w:line="240" w:lineRule="auto"/>
        <w:ind w:left="-90"/>
      </w:pPr>
    </w:p>
    <w:p w14:paraId="237CF605" w14:textId="77777777" w:rsidR="0093782D" w:rsidRDefault="0093782D" w:rsidP="00EC1244">
      <w:pPr>
        <w:spacing w:after="0" w:line="240" w:lineRule="auto"/>
        <w:ind w:left="-90"/>
      </w:pPr>
    </w:p>
    <w:p w14:paraId="0BF6E5FA" w14:textId="77777777" w:rsidR="0093782D" w:rsidRDefault="0093782D" w:rsidP="00EC1244">
      <w:pPr>
        <w:spacing w:after="0" w:line="240" w:lineRule="auto"/>
        <w:ind w:left="-90"/>
      </w:pPr>
    </w:p>
    <w:p w14:paraId="19E1583A" w14:textId="77777777" w:rsidR="0093782D" w:rsidRDefault="0093782D" w:rsidP="00EC1244">
      <w:pPr>
        <w:spacing w:after="0" w:line="240" w:lineRule="auto"/>
        <w:ind w:left="-90"/>
      </w:pPr>
    </w:p>
    <w:p w14:paraId="75026995" w14:textId="77777777" w:rsidR="0093782D" w:rsidRDefault="0093782D" w:rsidP="00EC1244">
      <w:pPr>
        <w:spacing w:after="0" w:line="240" w:lineRule="auto"/>
        <w:ind w:left="-90"/>
      </w:pPr>
    </w:p>
    <w:p w14:paraId="78996206" w14:textId="77777777" w:rsidR="0093782D" w:rsidRDefault="0093782D" w:rsidP="00EC1244">
      <w:pPr>
        <w:spacing w:after="0" w:line="240" w:lineRule="auto"/>
        <w:ind w:left="-90"/>
      </w:pPr>
    </w:p>
    <w:p w14:paraId="2F528BC6" w14:textId="77777777" w:rsidR="0093782D" w:rsidRDefault="0093782D" w:rsidP="00EC1244">
      <w:pPr>
        <w:spacing w:after="0" w:line="240" w:lineRule="auto"/>
        <w:ind w:left="-90"/>
      </w:pPr>
    </w:p>
    <w:p w14:paraId="0CC8EDB2" w14:textId="77777777" w:rsidR="0093782D" w:rsidRDefault="0093782D" w:rsidP="00EC1244">
      <w:pPr>
        <w:spacing w:after="0" w:line="240" w:lineRule="auto"/>
        <w:ind w:left="-90"/>
      </w:pPr>
    </w:p>
    <w:p w14:paraId="13537313" w14:textId="77777777" w:rsidR="0093782D" w:rsidRDefault="0093782D" w:rsidP="00EC1244">
      <w:pPr>
        <w:spacing w:after="0" w:line="240" w:lineRule="auto"/>
        <w:ind w:left="-90"/>
      </w:pPr>
    </w:p>
    <w:p w14:paraId="0372563B" w14:textId="77777777" w:rsidR="0093782D" w:rsidRDefault="0093782D" w:rsidP="00EC1244">
      <w:pPr>
        <w:spacing w:after="0" w:line="240" w:lineRule="auto"/>
        <w:ind w:left="-90"/>
      </w:pPr>
    </w:p>
    <w:p w14:paraId="5462BCFF" w14:textId="77777777" w:rsidR="0093782D" w:rsidRDefault="0093782D" w:rsidP="00EC1244">
      <w:pPr>
        <w:tabs>
          <w:tab w:val="left" w:pos="5550"/>
        </w:tabs>
        <w:spacing w:after="0" w:line="240" w:lineRule="auto"/>
        <w:ind w:left="-90"/>
      </w:pPr>
    </w:p>
    <w:p w14:paraId="6AF958E0" w14:textId="77777777" w:rsidR="00082D55" w:rsidRPr="00947858" w:rsidRDefault="0093782D" w:rsidP="00EC1244">
      <w:pPr>
        <w:tabs>
          <w:tab w:val="left" w:pos="6435"/>
        </w:tabs>
        <w:spacing w:after="0" w:line="240" w:lineRule="auto"/>
        <w:ind w:left="-90"/>
        <w:rPr>
          <w:rtl/>
        </w:rPr>
      </w:pPr>
      <w:r>
        <w:tab/>
      </w:r>
    </w:p>
    <w:p w14:paraId="7AD38C32" w14:textId="77777777" w:rsidR="008A23BC" w:rsidRDefault="008A23BC" w:rsidP="00EC1244">
      <w:pPr>
        <w:spacing w:after="0" w:line="240" w:lineRule="auto"/>
        <w:ind w:left="-90"/>
      </w:pPr>
    </w:p>
    <w:p w14:paraId="20B66010" w14:textId="77777777" w:rsidR="00F54FF1" w:rsidRDefault="00F54FF1" w:rsidP="00EC1244">
      <w:pPr>
        <w:ind w:left="-90"/>
        <w:jc w:val="right"/>
        <w:rPr>
          <w:rFonts w:ascii="Dubai" w:hAnsi="Dubai" w:cs="Dubai"/>
          <w:b/>
          <w:bCs/>
          <w:sz w:val="28"/>
          <w:szCs w:val="28"/>
        </w:rPr>
      </w:pPr>
    </w:p>
    <w:p w14:paraId="0F901012" w14:textId="77777777" w:rsidR="00C41E40" w:rsidRDefault="00C41E40" w:rsidP="00EC1244">
      <w:pPr>
        <w:ind w:left="-90"/>
        <w:jc w:val="right"/>
        <w:rPr>
          <w:rFonts w:ascii="Dubai" w:hAnsi="Dubai" w:cs="Dubai"/>
          <w:b/>
          <w:bCs/>
          <w:sz w:val="28"/>
          <w:szCs w:val="28"/>
        </w:rPr>
      </w:pPr>
    </w:p>
    <w:p w14:paraId="24C5363E" w14:textId="77777777" w:rsidR="00F54FF1" w:rsidRDefault="00F54FF1" w:rsidP="00EC1244">
      <w:pPr>
        <w:ind w:left="-90"/>
        <w:jc w:val="right"/>
        <w:rPr>
          <w:rFonts w:ascii="Dubai" w:hAnsi="Dubai" w:cs="Dubai"/>
          <w:b/>
          <w:bCs/>
          <w:sz w:val="28"/>
          <w:szCs w:val="28"/>
        </w:rPr>
      </w:pPr>
    </w:p>
    <w:p w14:paraId="3CBEA8BD" w14:textId="77777777" w:rsidR="00C41E40" w:rsidRDefault="00A21806" w:rsidP="00C41E40">
      <w:pPr>
        <w:ind w:left="-90"/>
        <w:jc w:val="right"/>
        <w:rPr>
          <w:rFonts w:ascii="Dubai" w:hAnsi="Dubai" w:cs="Dubai"/>
          <w:b/>
          <w:bCs/>
          <w:sz w:val="28"/>
          <w:szCs w:val="28"/>
        </w:rPr>
      </w:pPr>
      <w:r>
        <w:rPr>
          <w:rFonts w:ascii="Dubai" w:hAnsi="Dubai" w:cs="Dubai"/>
          <w:b/>
          <w:bCs/>
          <w:sz w:val="28"/>
          <w:szCs w:val="28"/>
          <w:rtl/>
        </w:rPr>
        <w:t>المحتويات</w:t>
      </w:r>
    </w:p>
    <w:p w14:paraId="795C27AF" w14:textId="77777777" w:rsidR="00C41E40" w:rsidRDefault="00C41E40" w:rsidP="00C41E40">
      <w:pPr>
        <w:ind w:left="-90"/>
        <w:jc w:val="right"/>
        <w:rPr>
          <w:rFonts w:ascii="Dubai" w:hAnsi="Dubai" w:cs="Dubai"/>
          <w:b/>
          <w:bCs/>
          <w:sz w:val="28"/>
          <w:szCs w:val="28"/>
        </w:rPr>
      </w:pPr>
    </w:p>
    <w:p w14:paraId="5F6B5A49" w14:textId="77777777" w:rsidR="00C41E40" w:rsidRDefault="00C41E40" w:rsidP="00C41E40">
      <w:pPr>
        <w:ind w:left="-90"/>
        <w:jc w:val="right"/>
        <w:rPr>
          <w:rFonts w:ascii="Dubai" w:hAnsi="Dubai" w:cs="Dubai"/>
          <w:b/>
          <w:bCs/>
          <w:sz w:val="28"/>
          <w:szCs w:val="28"/>
        </w:rPr>
      </w:pPr>
    </w:p>
    <w:tbl>
      <w:tblPr>
        <w:tblStyle w:val="PlainTable2"/>
        <w:tblpPr w:leftFromText="180" w:rightFromText="180" w:vertAnchor="page" w:horzAnchor="margin" w:tblpY="3046"/>
        <w:bidiVisual/>
        <w:tblW w:w="9059" w:type="dxa"/>
        <w:tblLook w:val="04A0" w:firstRow="1" w:lastRow="0" w:firstColumn="1" w:lastColumn="0" w:noHBand="0" w:noVBand="1"/>
      </w:tblPr>
      <w:tblGrid>
        <w:gridCol w:w="7349"/>
        <w:gridCol w:w="1710"/>
      </w:tblGrid>
      <w:tr w:rsidR="00EC1244" w14:paraId="1E9138FE" w14:textId="77777777" w:rsidTr="00C41E40">
        <w:trPr>
          <w:cnfStyle w:val="100000000000" w:firstRow="1" w:lastRow="0" w:firstColumn="0" w:lastColumn="0" w:oddVBand="0" w:evenVBand="0" w:oddHBand="0"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349" w:type="dxa"/>
          </w:tcPr>
          <w:p w14:paraId="34738A25" w14:textId="77777777" w:rsidR="00EC1244" w:rsidRPr="00EC1244" w:rsidRDefault="00EC1244" w:rsidP="00C41E40">
            <w:pPr>
              <w:bidi/>
              <w:spacing w:after="200" w:line="360" w:lineRule="auto"/>
              <w:ind w:left="-90"/>
              <w:rPr>
                <w:rFonts w:ascii="Dubai" w:hAnsi="Dubai" w:cs="Dubai"/>
                <w:b w:val="0"/>
                <w:bCs w:val="0"/>
                <w:sz w:val="30"/>
                <w:szCs w:val="30"/>
                <w:lang w:bidi="ar-AE"/>
              </w:rPr>
            </w:pPr>
            <w:r w:rsidRPr="00EC1244">
              <w:rPr>
                <w:rFonts w:ascii="Dubai" w:hAnsi="Dubai" w:cs="Dubai"/>
                <w:b w:val="0"/>
                <w:bCs w:val="0"/>
                <w:sz w:val="30"/>
                <w:szCs w:val="30"/>
                <w:rtl/>
                <w:lang w:bidi="ar-AE"/>
              </w:rPr>
              <w:t>خلفية عامـ</w:t>
            </w:r>
            <w:r w:rsidRPr="00EC1244">
              <w:rPr>
                <w:rFonts w:ascii="Dubai" w:hAnsi="Dubai" w:cs="Dubai" w:hint="cs"/>
                <w:b w:val="0"/>
                <w:bCs w:val="0"/>
                <w:sz w:val="30"/>
                <w:szCs w:val="30"/>
                <w:rtl/>
                <w:lang w:bidi="ar-AE"/>
              </w:rPr>
              <w:t>ة</w:t>
            </w:r>
            <w:r w:rsidRPr="00EC1244">
              <w:rPr>
                <w:rFonts w:ascii="Dubai" w:hAnsi="Dubai" w:cs="Dubai"/>
                <w:b w:val="0"/>
                <w:bCs w:val="0"/>
                <w:sz w:val="30"/>
                <w:szCs w:val="30"/>
                <w:rtl/>
                <w:lang w:bidi="ar-AE"/>
              </w:rPr>
              <w:t xml:space="preserve"> عــن الرقم القياسي </w:t>
            </w:r>
            <w:r w:rsidRPr="00EC1244">
              <w:rPr>
                <w:rFonts w:ascii="Dubai" w:hAnsi="Dubai" w:cs="Dubai" w:hint="cs"/>
                <w:b w:val="0"/>
                <w:bCs w:val="0"/>
                <w:sz w:val="30"/>
                <w:szCs w:val="30"/>
                <w:rtl/>
                <w:lang w:bidi="ar-AE"/>
              </w:rPr>
              <w:t>للإنتاج الصناعي</w:t>
            </w:r>
            <w:r w:rsidRPr="00EC1244">
              <w:rPr>
                <w:rFonts w:ascii="Dubai" w:hAnsi="Dubai" w:cs="Dubai"/>
                <w:b w:val="0"/>
                <w:bCs w:val="0"/>
                <w:sz w:val="30"/>
                <w:szCs w:val="30"/>
                <w:rtl/>
                <w:lang w:bidi="ar-AE"/>
              </w:rPr>
              <w:t xml:space="preserve"> </w:t>
            </w:r>
          </w:p>
        </w:tc>
        <w:tc>
          <w:tcPr>
            <w:tcW w:w="1710" w:type="dxa"/>
            <w:vAlign w:val="center"/>
          </w:tcPr>
          <w:p w14:paraId="4F878F4C" w14:textId="77777777" w:rsidR="00EC1244" w:rsidRPr="00EA67B7" w:rsidRDefault="00EC1244" w:rsidP="00C41E40">
            <w:pPr>
              <w:bidi/>
              <w:spacing w:line="360" w:lineRule="auto"/>
              <w:ind w:left="-90"/>
              <w:jc w:val="center"/>
              <w:cnfStyle w:val="100000000000" w:firstRow="1" w:lastRow="0" w:firstColumn="0" w:lastColumn="0" w:oddVBand="0" w:evenVBand="0" w:oddHBand="0" w:evenHBand="0" w:firstRowFirstColumn="0" w:firstRowLastColumn="0" w:lastRowFirstColumn="0" w:lastRowLastColumn="0"/>
              <w:rPr>
                <w:rFonts w:ascii="Dubai" w:hAnsi="Dubai" w:cs="Dubai"/>
                <w:b w:val="0"/>
                <w:bCs w:val="0"/>
                <w:sz w:val="30"/>
                <w:szCs w:val="30"/>
                <w:rtl/>
                <w:lang w:bidi="ar-AE"/>
              </w:rPr>
            </w:pPr>
            <w:r w:rsidRPr="00EA67B7">
              <w:rPr>
                <w:rFonts w:ascii="Dubai" w:hAnsi="Dubai" w:cs="Dubai" w:hint="cs"/>
                <w:b w:val="0"/>
                <w:bCs w:val="0"/>
                <w:sz w:val="30"/>
                <w:szCs w:val="30"/>
                <w:rtl/>
                <w:lang w:bidi="ar-AE"/>
              </w:rPr>
              <w:t>3</w:t>
            </w:r>
          </w:p>
        </w:tc>
      </w:tr>
      <w:tr w:rsidR="00EC1244" w14:paraId="27A1BCF7" w14:textId="77777777" w:rsidTr="00C41E40">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349" w:type="dxa"/>
          </w:tcPr>
          <w:p w14:paraId="44442EB5" w14:textId="77777777" w:rsidR="00EC1244" w:rsidRPr="00EC1244" w:rsidRDefault="00EC1244" w:rsidP="00C41E40">
            <w:pPr>
              <w:bidi/>
              <w:spacing w:after="200" w:line="360" w:lineRule="auto"/>
              <w:ind w:left="-90"/>
              <w:rPr>
                <w:rFonts w:ascii="Dubai" w:hAnsi="Dubai" w:cs="Dubai"/>
                <w:b w:val="0"/>
                <w:bCs w:val="0"/>
                <w:sz w:val="30"/>
                <w:szCs w:val="30"/>
                <w:lang w:bidi="ar-AE"/>
              </w:rPr>
            </w:pPr>
            <w:r w:rsidRPr="00EC1244">
              <w:rPr>
                <w:rFonts w:ascii="Dubai" w:hAnsi="Dubai" w:cs="Dubai"/>
                <w:b w:val="0"/>
                <w:bCs w:val="0"/>
                <w:sz w:val="30"/>
                <w:szCs w:val="30"/>
                <w:rtl/>
                <w:lang w:bidi="ar-AE"/>
              </w:rPr>
              <w:t>المجتمع المستهدف</w:t>
            </w:r>
          </w:p>
        </w:tc>
        <w:tc>
          <w:tcPr>
            <w:tcW w:w="1710" w:type="dxa"/>
            <w:vAlign w:val="center"/>
          </w:tcPr>
          <w:p w14:paraId="06C0A5B5" w14:textId="77777777" w:rsidR="00EC1244" w:rsidRPr="00EA67B7" w:rsidRDefault="00EC1244" w:rsidP="00C41E40">
            <w:pPr>
              <w:bidi/>
              <w:spacing w:line="360" w:lineRule="auto"/>
              <w:ind w:left="-90"/>
              <w:jc w:val="center"/>
              <w:cnfStyle w:val="000000100000" w:firstRow="0" w:lastRow="0" w:firstColumn="0" w:lastColumn="0" w:oddVBand="0" w:evenVBand="0" w:oddHBand="1" w:evenHBand="0" w:firstRowFirstColumn="0" w:firstRowLastColumn="0" w:lastRowFirstColumn="0" w:lastRowLastColumn="0"/>
              <w:rPr>
                <w:rFonts w:ascii="Dubai" w:hAnsi="Dubai" w:cs="Dubai"/>
                <w:sz w:val="30"/>
                <w:szCs w:val="30"/>
                <w:lang w:bidi="ar-AE"/>
              </w:rPr>
            </w:pPr>
            <w:r w:rsidRPr="00EA67B7">
              <w:rPr>
                <w:rFonts w:ascii="Dubai" w:hAnsi="Dubai" w:cs="Dubai"/>
                <w:sz w:val="30"/>
                <w:szCs w:val="30"/>
                <w:lang w:bidi="ar-AE"/>
              </w:rPr>
              <w:t>3</w:t>
            </w:r>
          </w:p>
        </w:tc>
      </w:tr>
      <w:tr w:rsidR="00EC1244" w14:paraId="3E5AC516" w14:textId="77777777" w:rsidTr="00C41E40">
        <w:trPr>
          <w:trHeight w:val="808"/>
        </w:trPr>
        <w:tc>
          <w:tcPr>
            <w:cnfStyle w:val="001000000000" w:firstRow="0" w:lastRow="0" w:firstColumn="1" w:lastColumn="0" w:oddVBand="0" w:evenVBand="0" w:oddHBand="0" w:evenHBand="0" w:firstRowFirstColumn="0" w:firstRowLastColumn="0" w:lastRowFirstColumn="0" w:lastRowLastColumn="0"/>
            <w:tcW w:w="7349" w:type="dxa"/>
          </w:tcPr>
          <w:p w14:paraId="02DB09A7" w14:textId="77777777" w:rsidR="00EC1244" w:rsidRPr="00EC1244" w:rsidRDefault="00EC1244" w:rsidP="00C41E40">
            <w:pPr>
              <w:bidi/>
              <w:spacing w:after="200" w:line="360" w:lineRule="auto"/>
              <w:ind w:left="-90"/>
              <w:rPr>
                <w:rFonts w:ascii="Dubai" w:hAnsi="Dubai" w:cs="Dubai"/>
                <w:b w:val="0"/>
                <w:bCs w:val="0"/>
                <w:sz w:val="30"/>
                <w:szCs w:val="30"/>
                <w:lang w:bidi="ar-AE"/>
              </w:rPr>
            </w:pPr>
            <w:r w:rsidRPr="00EC1244">
              <w:rPr>
                <w:rFonts w:ascii="Dubai" w:hAnsi="Dubai" w:cs="Dubai" w:hint="cs"/>
                <w:b w:val="0"/>
                <w:bCs w:val="0"/>
                <w:sz w:val="30"/>
                <w:szCs w:val="30"/>
                <w:rtl/>
                <w:lang w:bidi="ar-AE"/>
              </w:rPr>
              <w:t>عينة</w:t>
            </w:r>
            <w:r w:rsidRPr="00EC1244">
              <w:rPr>
                <w:rFonts w:ascii="Dubai" w:hAnsi="Dubai" w:cs="Dubai"/>
                <w:b w:val="0"/>
                <w:bCs w:val="0"/>
                <w:sz w:val="30"/>
                <w:szCs w:val="30"/>
                <w:rtl/>
                <w:lang w:bidi="ar-AE"/>
              </w:rPr>
              <w:t xml:space="preserve"> المسح</w:t>
            </w:r>
          </w:p>
        </w:tc>
        <w:tc>
          <w:tcPr>
            <w:tcW w:w="1710" w:type="dxa"/>
            <w:vAlign w:val="center"/>
          </w:tcPr>
          <w:p w14:paraId="280E0ECE" w14:textId="77777777" w:rsidR="00EC1244" w:rsidRPr="00EA67B7" w:rsidRDefault="00EC1244" w:rsidP="00C41E40">
            <w:pPr>
              <w:bidi/>
              <w:spacing w:line="360" w:lineRule="auto"/>
              <w:ind w:left="-90"/>
              <w:jc w:val="center"/>
              <w:cnfStyle w:val="000000000000" w:firstRow="0" w:lastRow="0" w:firstColumn="0" w:lastColumn="0" w:oddVBand="0" w:evenVBand="0" w:oddHBand="0" w:evenHBand="0" w:firstRowFirstColumn="0" w:firstRowLastColumn="0" w:lastRowFirstColumn="0" w:lastRowLastColumn="0"/>
              <w:rPr>
                <w:rFonts w:ascii="Dubai" w:hAnsi="Dubai" w:cs="Dubai"/>
                <w:sz w:val="30"/>
                <w:szCs w:val="30"/>
                <w:lang w:bidi="ar-AE"/>
              </w:rPr>
            </w:pPr>
            <w:r>
              <w:rPr>
                <w:rFonts w:ascii="Dubai" w:hAnsi="Dubai" w:cs="Dubai" w:hint="cs"/>
                <w:sz w:val="30"/>
                <w:szCs w:val="30"/>
                <w:rtl/>
                <w:lang w:bidi="ar-AE"/>
              </w:rPr>
              <w:t>5</w:t>
            </w:r>
          </w:p>
        </w:tc>
      </w:tr>
      <w:tr w:rsidR="00EC1244" w14:paraId="0C4A4F76" w14:textId="77777777" w:rsidTr="00C41E40">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349" w:type="dxa"/>
          </w:tcPr>
          <w:p w14:paraId="3B47BC14" w14:textId="77777777" w:rsidR="00EC1244" w:rsidRPr="00EC1244" w:rsidRDefault="00EC1244" w:rsidP="00C41E40">
            <w:pPr>
              <w:bidi/>
              <w:spacing w:after="200" w:line="360" w:lineRule="auto"/>
              <w:ind w:left="-90"/>
              <w:rPr>
                <w:rFonts w:ascii="Dubai" w:hAnsi="Dubai" w:cs="Dubai"/>
                <w:b w:val="0"/>
                <w:bCs w:val="0"/>
                <w:sz w:val="30"/>
                <w:szCs w:val="30"/>
                <w:lang w:bidi="ar-AE"/>
              </w:rPr>
            </w:pPr>
            <w:r w:rsidRPr="00EC1244">
              <w:rPr>
                <w:rFonts w:ascii="Dubai" w:hAnsi="Dubai" w:cs="Dubai" w:hint="cs"/>
                <w:b w:val="0"/>
                <w:bCs w:val="0"/>
                <w:sz w:val="30"/>
                <w:szCs w:val="30"/>
                <w:rtl/>
                <w:lang w:bidi="ar-AE"/>
              </w:rPr>
              <w:t>مراحل المسح</w:t>
            </w:r>
          </w:p>
        </w:tc>
        <w:tc>
          <w:tcPr>
            <w:tcW w:w="1710" w:type="dxa"/>
            <w:vAlign w:val="center"/>
          </w:tcPr>
          <w:p w14:paraId="4A0711FF" w14:textId="77777777" w:rsidR="00EC1244" w:rsidRPr="00EA67B7" w:rsidRDefault="00EC1244" w:rsidP="00C41E40">
            <w:pPr>
              <w:bidi/>
              <w:spacing w:line="360" w:lineRule="auto"/>
              <w:ind w:left="-90"/>
              <w:jc w:val="center"/>
              <w:cnfStyle w:val="000000100000" w:firstRow="0" w:lastRow="0" w:firstColumn="0" w:lastColumn="0" w:oddVBand="0" w:evenVBand="0" w:oddHBand="1" w:evenHBand="0" w:firstRowFirstColumn="0" w:firstRowLastColumn="0" w:lastRowFirstColumn="0" w:lastRowLastColumn="0"/>
              <w:rPr>
                <w:rFonts w:ascii="Dubai" w:hAnsi="Dubai" w:cs="Dubai"/>
                <w:sz w:val="30"/>
                <w:szCs w:val="30"/>
                <w:lang w:bidi="ar-AE"/>
              </w:rPr>
            </w:pPr>
            <w:r w:rsidRPr="00EA67B7">
              <w:rPr>
                <w:rFonts w:ascii="Dubai" w:hAnsi="Dubai" w:cs="Dubai" w:hint="cs"/>
                <w:sz w:val="30"/>
                <w:szCs w:val="30"/>
                <w:rtl/>
                <w:lang w:bidi="ar-AE"/>
              </w:rPr>
              <w:t>5</w:t>
            </w:r>
          </w:p>
        </w:tc>
      </w:tr>
      <w:tr w:rsidR="00EC1244" w14:paraId="0EC0EFA6" w14:textId="77777777" w:rsidTr="00C41E40">
        <w:trPr>
          <w:trHeight w:val="808"/>
        </w:trPr>
        <w:tc>
          <w:tcPr>
            <w:cnfStyle w:val="001000000000" w:firstRow="0" w:lastRow="0" w:firstColumn="1" w:lastColumn="0" w:oddVBand="0" w:evenVBand="0" w:oddHBand="0" w:evenHBand="0" w:firstRowFirstColumn="0" w:firstRowLastColumn="0" w:lastRowFirstColumn="0" w:lastRowLastColumn="0"/>
            <w:tcW w:w="7349" w:type="dxa"/>
          </w:tcPr>
          <w:p w14:paraId="19D723F5" w14:textId="77777777" w:rsidR="00EC1244" w:rsidRPr="00EC1244" w:rsidRDefault="00EC1244" w:rsidP="00C41E40">
            <w:pPr>
              <w:bidi/>
              <w:spacing w:after="200" w:line="360" w:lineRule="auto"/>
              <w:ind w:left="-90"/>
              <w:rPr>
                <w:rFonts w:ascii="Dubai" w:hAnsi="Dubai" w:cs="Dubai"/>
                <w:b w:val="0"/>
                <w:bCs w:val="0"/>
                <w:sz w:val="30"/>
                <w:szCs w:val="30"/>
                <w:lang w:bidi="ar-AE"/>
              </w:rPr>
            </w:pPr>
            <w:r w:rsidRPr="00EC1244">
              <w:rPr>
                <w:rFonts w:ascii="Dubai" w:hAnsi="Dubai" w:cs="Dubai" w:hint="cs"/>
                <w:b w:val="0"/>
                <w:bCs w:val="0"/>
                <w:sz w:val="30"/>
                <w:szCs w:val="30"/>
                <w:rtl/>
                <w:lang w:bidi="ar-AE"/>
              </w:rPr>
              <w:t>الوثائق الرئيسية للمسح</w:t>
            </w:r>
          </w:p>
        </w:tc>
        <w:tc>
          <w:tcPr>
            <w:tcW w:w="1710" w:type="dxa"/>
            <w:vAlign w:val="center"/>
          </w:tcPr>
          <w:p w14:paraId="6D8B296B" w14:textId="77777777" w:rsidR="00EC1244" w:rsidRPr="00EA67B7" w:rsidRDefault="00EC1244" w:rsidP="00C41E40">
            <w:pPr>
              <w:bidi/>
              <w:spacing w:line="360" w:lineRule="auto"/>
              <w:ind w:left="-90"/>
              <w:jc w:val="center"/>
              <w:cnfStyle w:val="000000000000" w:firstRow="0" w:lastRow="0" w:firstColumn="0" w:lastColumn="0" w:oddVBand="0" w:evenVBand="0" w:oddHBand="0" w:evenHBand="0" w:firstRowFirstColumn="0" w:firstRowLastColumn="0" w:lastRowFirstColumn="0" w:lastRowLastColumn="0"/>
              <w:rPr>
                <w:rFonts w:ascii="Dubai" w:hAnsi="Dubai" w:cs="Dubai"/>
                <w:sz w:val="30"/>
                <w:szCs w:val="30"/>
                <w:lang w:bidi="ar-AE"/>
              </w:rPr>
            </w:pPr>
            <w:r w:rsidRPr="00EA67B7">
              <w:rPr>
                <w:rFonts w:ascii="Dubai" w:hAnsi="Dubai" w:cs="Dubai" w:hint="cs"/>
                <w:sz w:val="30"/>
                <w:szCs w:val="30"/>
                <w:rtl/>
                <w:lang w:bidi="ar-AE"/>
              </w:rPr>
              <w:t>6</w:t>
            </w:r>
          </w:p>
        </w:tc>
      </w:tr>
      <w:tr w:rsidR="00EC1244" w14:paraId="3CDC4E3B" w14:textId="77777777" w:rsidTr="00C41E40">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349" w:type="dxa"/>
          </w:tcPr>
          <w:p w14:paraId="1AB67DDC" w14:textId="77777777" w:rsidR="00EC1244" w:rsidRPr="00EC1244" w:rsidRDefault="00EC1244" w:rsidP="00C41E40">
            <w:pPr>
              <w:bidi/>
              <w:spacing w:after="200" w:line="360" w:lineRule="auto"/>
              <w:ind w:left="-90"/>
              <w:rPr>
                <w:rFonts w:ascii="Dubai" w:hAnsi="Dubai" w:cs="Dubai"/>
                <w:b w:val="0"/>
                <w:bCs w:val="0"/>
                <w:sz w:val="30"/>
                <w:szCs w:val="30"/>
                <w:lang w:bidi="ar-AE"/>
              </w:rPr>
            </w:pPr>
            <w:r w:rsidRPr="00EC1244">
              <w:rPr>
                <w:rFonts w:ascii="Dubai" w:hAnsi="Dubai" w:cs="Dubai" w:hint="cs"/>
                <w:b w:val="0"/>
                <w:bCs w:val="0"/>
                <w:sz w:val="30"/>
                <w:szCs w:val="30"/>
                <w:rtl/>
                <w:lang w:bidi="ar-AE"/>
              </w:rPr>
              <w:t>العاملين بالمسح</w:t>
            </w:r>
          </w:p>
        </w:tc>
        <w:tc>
          <w:tcPr>
            <w:tcW w:w="1710" w:type="dxa"/>
            <w:vAlign w:val="center"/>
          </w:tcPr>
          <w:p w14:paraId="6607307E" w14:textId="77777777" w:rsidR="00EC1244" w:rsidRPr="00EA67B7" w:rsidRDefault="00EC1244" w:rsidP="00C41E40">
            <w:pPr>
              <w:bidi/>
              <w:spacing w:line="360" w:lineRule="auto"/>
              <w:ind w:left="-90"/>
              <w:jc w:val="center"/>
              <w:cnfStyle w:val="000000100000" w:firstRow="0" w:lastRow="0" w:firstColumn="0" w:lastColumn="0" w:oddVBand="0" w:evenVBand="0" w:oddHBand="1" w:evenHBand="0" w:firstRowFirstColumn="0" w:firstRowLastColumn="0" w:lastRowFirstColumn="0" w:lastRowLastColumn="0"/>
              <w:rPr>
                <w:rFonts w:ascii="Dubai" w:hAnsi="Dubai" w:cs="Dubai"/>
                <w:sz w:val="30"/>
                <w:szCs w:val="30"/>
                <w:lang w:bidi="ar-AE"/>
              </w:rPr>
            </w:pPr>
            <w:r w:rsidRPr="00EA67B7">
              <w:rPr>
                <w:rFonts w:ascii="Dubai" w:hAnsi="Dubai" w:cs="Dubai"/>
                <w:sz w:val="30"/>
                <w:szCs w:val="30"/>
                <w:lang w:bidi="ar-AE"/>
              </w:rPr>
              <w:t>8</w:t>
            </w:r>
          </w:p>
        </w:tc>
      </w:tr>
      <w:tr w:rsidR="00EC1244" w14:paraId="4AAC7B58" w14:textId="77777777" w:rsidTr="00C41E40">
        <w:trPr>
          <w:trHeight w:val="808"/>
        </w:trPr>
        <w:tc>
          <w:tcPr>
            <w:cnfStyle w:val="001000000000" w:firstRow="0" w:lastRow="0" w:firstColumn="1" w:lastColumn="0" w:oddVBand="0" w:evenVBand="0" w:oddHBand="0" w:evenHBand="0" w:firstRowFirstColumn="0" w:firstRowLastColumn="0" w:lastRowFirstColumn="0" w:lastRowLastColumn="0"/>
            <w:tcW w:w="7349" w:type="dxa"/>
          </w:tcPr>
          <w:p w14:paraId="6AB1FBF5" w14:textId="77777777" w:rsidR="00EC1244" w:rsidRPr="00EC1244" w:rsidRDefault="00EC1244" w:rsidP="00C41E40">
            <w:pPr>
              <w:bidi/>
              <w:spacing w:after="200" w:line="360" w:lineRule="auto"/>
              <w:ind w:left="-90"/>
              <w:rPr>
                <w:rFonts w:ascii="Dubai" w:hAnsi="Dubai" w:cs="Dubai"/>
                <w:b w:val="0"/>
                <w:bCs w:val="0"/>
                <w:sz w:val="30"/>
                <w:szCs w:val="30"/>
                <w:rtl/>
                <w:lang w:bidi="ar-AE"/>
              </w:rPr>
            </w:pPr>
            <w:r w:rsidRPr="00EC1244">
              <w:rPr>
                <w:rFonts w:ascii="Dubai" w:hAnsi="Dubai" w:cs="Dubai"/>
                <w:b w:val="0"/>
                <w:bCs w:val="0"/>
                <w:sz w:val="30"/>
                <w:szCs w:val="30"/>
                <w:rtl/>
                <w:lang w:bidi="ar-AE"/>
              </w:rPr>
              <w:t xml:space="preserve">مرحلة </w:t>
            </w:r>
            <w:r w:rsidRPr="00EC1244">
              <w:rPr>
                <w:rFonts w:ascii="Dubai" w:hAnsi="Dubai" w:cs="Dubai" w:hint="cs"/>
                <w:b w:val="0"/>
                <w:bCs w:val="0"/>
                <w:sz w:val="30"/>
                <w:szCs w:val="30"/>
                <w:rtl/>
                <w:lang w:bidi="ar-AE"/>
              </w:rPr>
              <w:t>العمل الميداني</w:t>
            </w:r>
          </w:p>
        </w:tc>
        <w:tc>
          <w:tcPr>
            <w:tcW w:w="1710" w:type="dxa"/>
            <w:vAlign w:val="center"/>
          </w:tcPr>
          <w:p w14:paraId="491BCDA1" w14:textId="77777777" w:rsidR="00EC1244" w:rsidRPr="00EA67B7" w:rsidRDefault="00EC1244" w:rsidP="00C41E40">
            <w:pPr>
              <w:bidi/>
              <w:spacing w:line="360" w:lineRule="auto"/>
              <w:ind w:left="-90"/>
              <w:jc w:val="center"/>
              <w:cnfStyle w:val="000000000000" w:firstRow="0" w:lastRow="0" w:firstColumn="0" w:lastColumn="0" w:oddVBand="0" w:evenVBand="0" w:oddHBand="0" w:evenHBand="0" w:firstRowFirstColumn="0" w:firstRowLastColumn="0" w:lastRowFirstColumn="0" w:lastRowLastColumn="0"/>
              <w:rPr>
                <w:rFonts w:ascii="Dubai" w:hAnsi="Dubai" w:cs="Dubai"/>
                <w:sz w:val="30"/>
                <w:szCs w:val="30"/>
                <w:lang w:bidi="ar-AE"/>
              </w:rPr>
            </w:pPr>
            <w:r w:rsidRPr="00EA67B7">
              <w:rPr>
                <w:rFonts w:ascii="Dubai" w:hAnsi="Dubai" w:cs="Dubai" w:hint="cs"/>
                <w:sz w:val="30"/>
                <w:szCs w:val="30"/>
                <w:rtl/>
                <w:lang w:bidi="ar-AE"/>
              </w:rPr>
              <w:t>9</w:t>
            </w:r>
          </w:p>
        </w:tc>
      </w:tr>
      <w:tr w:rsidR="00EC1244" w14:paraId="64C6A1EF" w14:textId="77777777" w:rsidTr="00C41E40">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349" w:type="dxa"/>
          </w:tcPr>
          <w:p w14:paraId="5604C159" w14:textId="77777777" w:rsidR="00EC1244" w:rsidRPr="00EC1244" w:rsidRDefault="00EC1244" w:rsidP="00C41E40">
            <w:pPr>
              <w:bidi/>
              <w:spacing w:after="200" w:line="360" w:lineRule="auto"/>
              <w:ind w:left="-90"/>
              <w:rPr>
                <w:rFonts w:ascii="Dubai" w:hAnsi="Dubai" w:cs="Dubai"/>
                <w:b w:val="0"/>
                <w:bCs w:val="0"/>
                <w:sz w:val="30"/>
                <w:szCs w:val="30"/>
                <w:lang w:bidi="ar-AE"/>
              </w:rPr>
            </w:pPr>
            <w:r w:rsidRPr="00EC1244">
              <w:rPr>
                <w:rFonts w:ascii="Dubai" w:hAnsi="Dubai" w:cs="Dubai" w:hint="cs"/>
                <w:b w:val="0"/>
                <w:bCs w:val="0"/>
                <w:sz w:val="30"/>
                <w:szCs w:val="30"/>
                <w:rtl/>
                <w:lang w:bidi="ar-AE"/>
              </w:rPr>
              <w:t>مرحلة تجهيز البيانات</w:t>
            </w:r>
          </w:p>
        </w:tc>
        <w:tc>
          <w:tcPr>
            <w:tcW w:w="1710" w:type="dxa"/>
            <w:vAlign w:val="center"/>
          </w:tcPr>
          <w:p w14:paraId="0F7A6022" w14:textId="77777777" w:rsidR="00EC1244" w:rsidRPr="00EA67B7" w:rsidRDefault="00543F0B" w:rsidP="00C41E40">
            <w:pPr>
              <w:bidi/>
              <w:spacing w:line="360" w:lineRule="auto"/>
              <w:ind w:left="-90"/>
              <w:jc w:val="center"/>
              <w:cnfStyle w:val="000000100000" w:firstRow="0" w:lastRow="0" w:firstColumn="0" w:lastColumn="0" w:oddVBand="0" w:evenVBand="0" w:oddHBand="1" w:evenHBand="0" w:firstRowFirstColumn="0" w:firstRowLastColumn="0" w:lastRowFirstColumn="0" w:lastRowLastColumn="0"/>
              <w:rPr>
                <w:rFonts w:ascii="Dubai" w:hAnsi="Dubai" w:cs="Dubai"/>
                <w:sz w:val="30"/>
                <w:szCs w:val="30"/>
                <w:lang w:bidi="ar-AE"/>
              </w:rPr>
            </w:pPr>
            <w:r>
              <w:rPr>
                <w:rFonts w:ascii="Dubai" w:hAnsi="Dubai" w:cs="Dubai" w:hint="cs"/>
                <w:sz w:val="30"/>
                <w:szCs w:val="30"/>
                <w:rtl/>
                <w:lang w:bidi="ar-AE"/>
              </w:rPr>
              <w:t>10</w:t>
            </w:r>
          </w:p>
        </w:tc>
      </w:tr>
      <w:tr w:rsidR="00EC1244" w14:paraId="60AEDBF9" w14:textId="77777777" w:rsidTr="00C41E40">
        <w:trPr>
          <w:trHeight w:val="808"/>
        </w:trPr>
        <w:tc>
          <w:tcPr>
            <w:cnfStyle w:val="001000000000" w:firstRow="0" w:lastRow="0" w:firstColumn="1" w:lastColumn="0" w:oddVBand="0" w:evenVBand="0" w:oddHBand="0" w:evenHBand="0" w:firstRowFirstColumn="0" w:firstRowLastColumn="0" w:lastRowFirstColumn="0" w:lastRowLastColumn="0"/>
            <w:tcW w:w="7349" w:type="dxa"/>
          </w:tcPr>
          <w:p w14:paraId="333F46C2" w14:textId="77777777" w:rsidR="00EC1244" w:rsidRPr="00EC1244" w:rsidRDefault="00EC1244" w:rsidP="00C41E40">
            <w:pPr>
              <w:bidi/>
              <w:spacing w:after="200" w:line="360" w:lineRule="auto"/>
              <w:ind w:left="-90"/>
              <w:rPr>
                <w:rFonts w:ascii="Dubai" w:hAnsi="Dubai" w:cs="Dubai"/>
                <w:b w:val="0"/>
                <w:bCs w:val="0"/>
                <w:sz w:val="30"/>
                <w:szCs w:val="30"/>
                <w:lang w:bidi="ar-AE"/>
              </w:rPr>
            </w:pPr>
            <w:r w:rsidRPr="00EC1244">
              <w:rPr>
                <w:rFonts w:ascii="Dubai" w:hAnsi="Dubai" w:cs="Dubai" w:hint="cs"/>
                <w:b w:val="0"/>
                <w:bCs w:val="0"/>
                <w:sz w:val="30"/>
                <w:szCs w:val="30"/>
                <w:rtl/>
              </w:rPr>
              <w:t>التعاريف الرئيسية</w:t>
            </w:r>
          </w:p>
        </w:tc>
        <w:tc>
          <w:tcPr>
            <w:tcW w:w="1710" w:type="dxa"/>
            <w:vAlign w:val="center"/>
          </w:tcPr>
          <w:p w14:paraId="1D8A60C3" w14:textId="77777777" w:rsidR="00EC1244" w:rsidRPr="00EA67B7" w:rsidRDefault="00EC1244" w:rsidP="00C41E40">
            <w:pPr>
              <w:bidi/>
              <w:spacing w:line="360" w:lineRule="auto"/>
              <w:ind w:left="-90"/>
              <w:jc w:val="center"/>
              <w:cnfStyle w:val="000000000000" w:firstRow="0" w:lastRow="0" w:firstColumn="0" w:lastColumn="0" w:oddVBand="0" w:evenVBand="0" w:oddHBand="0" w:evenHBand="0" w:firstRowFirstColumn="0" w:firstRowLastColumn="0" w:lastRowFirstColumn="0" w:lastRowLastColumn="0"/>
              <w:rPr>
                <w:rFonts w:ascii="Dubai" w:hAnsi="Dubai" w:cs="Dubai"/>
                <w:sz w:val="30"/>
                <w:szCs w:val="30"/>
                <w:rtl/>
                <w:lang w:bidi="ar-AE"/>
              </w:rPr>
            </w:pPr>
            <w:r w:rsidRPr="00EA67B7">
              <w:rPr>
                <w:rFonts w:ascii="Dubai" w:hAnsi="Dubai" w:cs="Dubai" w:hint="cs"/>
                <w:sz w:val="30"/>
                <w:szCs w:val="30"/>
                <w:rtl/>
                <w:lang w:bidi="ar-AE"/>
              </w:rPr>
              <w:t>1</w:t>
            </w:r>
            <w:r>
              <w:rPr>
                <w:rFonts w:ascii="Dubai" w:hAnsi="Dubai" w:cs="Dubai" w:hint="cs"/>
                <w:sz w:val="30"/>
                <w:szCs w:val="30"/>
                <w:rtl/>
                <w:lang w:bidi="ar-AE"/>
              </w:rPr>
              <w:t>2</w:t>
            </w:r>
          </w:p>
        </w:tc>
      </w:tr>
      <w:tr w:rsidR="00EC1244" w14:paraId="2D46FB90" w14:textId="77777777" w:rsidTr="00C41E40">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349" w:type="dxa"/>
          </w:tcPr>
          <w:p w14:paraId="2F39D612" w14:textId="77777777" w:rsidR="00EC1244" w:rsidRPr="00EC1244" w:rsidRDefault="00EC1244" w:rsidP="00C41E40">
            <w:pPr>
              <w:ind w:left="-90"/>
              <w:jc w:val="right"/>
              <w:rPr>
                <w:b w:val="0"/>
                <w:bCs w:val="0"/>
                <w:sz w:val="30"/>
                <w:szCs w:val="30"/>
              </w:rPr>
            </w:pPr>
            <w:r w:rsidRPr="00EC1244">
              <w:rPr>
                <w:rFonts w:ascii="Dubai" w:hAnsi="Dubai" w:cs="Dubai" w:hint="cs"/>
                <w:b w:val="0"/>
                <w:bCs w:val="0"/>
                <w:sz w:val="30"/>
                <w:szCs w:val="30"/>
                <w:rtl/>
                <w:lang w:bidi="ar-AE"/>
              </w:rPr>
              <w:t>الخطط التحسينية</w:t>
            </w:r>
          </w:p>
        </w:tc>
        <w:tc>
          <w:tcPr>
            <w:tcW w:w="1710" w:type="dxa"/>
            <w:vAlign w:val="center"/>
          </w:tcPr>
          <w:p w14:paraId="58D6389E" w14:textId="77777777" w:rsidR="00EC1244" w:rsidRPr="00EA67B7" w:rsidRDefault="00543F0B" w:rsidP="00C41E40">
            <w:pPr>
              <w:bidi/>
              <w:spacing w:line="360" w:lineRule="auto"/>
              <w:ind w:left="-90"/>
              <w:jc w:val="center"/>
              <w:cnfStyle w:val="000000100000" w:firstRow="0" w:lastRow="0" w:firstColumn="0" w:lastColumn="0" w:oddVBand="0" w:evenVBand="0" w:oddHBand="1" w:evenHBand="0" w:firstRowFirstColumn="0" w:firstRowLastColumn="0" w:lastRowFirstColumn="0" w:lastRowLastColumn="0"/>
              <w:rPr>
                <w:rFonts w:ascii="Dubai" w:hAnsi="Dubai" w:cs="Dubai"/>
                <w:sz w:val="30"/>
                <w:szCs w:val="30"/>
                <w:lang w:bidi="ar-AE"/>
              </w:rPr>
            </w:pPr>
            <w:r>
              <w:rPr>
                <w:rFonts w:ascii="Dubai" w:hAnsi="Dubai" w:cs="Dubai" w:hint="cs"/>
                <w:sz w:val="30"/>
                <w:szCs w:val="30"/>
                <w:rtl/>
                <w:lang w:bidi="ar-AE"/>
              </w:rPr>
              <w:t>13</w:t>
            </w:r>
          </w:p>
        </w:tc>
      </w:tr>
    </w:tbl>
    <w:p w14:paraId="172D87F3" w14:textId="77777777" w:rsidR="0002170F" w:rsidRDefault="0002170F" w:rsidP="00EC1244">
      <w:pPr>
        <w:tabs>
          <w:tab w:val="left" w:pos="7137"/>
        </w:tabs>
        <w:ind w:left="-90"/>
        <w:rPr>
          <w:rtl/>
          <w:lang w:bidi="ar-AE"/>
        </w:rPr>
      </w:pPr>
      <w:r>
        <w:rPr>
          <w:lang w:bidi="ar-AE"/>
        </w:rPr>
        <w:tab/>
      </w:r>
    </w:p>
    <w:p w14:paraId="48C53770" w14:textId="77777777" w:rsidR="00EC1244" w:rsidRDefault="00A21806" w:rsidP="00EC1244">
      <w:pPr>
        <w:bidi/>
        <w:ind w:left="-90" w:right="450"/>
        <w:rPr>
          <w:rtl/>
          <w:lang w:bidi="ar-AE"/>
        </w:rPr>
      </w:pPr>
      <w:r w:rsidRPr="00EC1244">
        <w:rPr>
          <w:rtl/>
          <w:lang w:bidi="ar-AE"/>
        </w:rPr>
        <w:br w:type="column"/>
      </w:r>
    </w:p>
    <w:p w14:paraId="50ECAC70" w14:textId="77777777" w:rsidR="00EC1244" w:rsidRPr="00EC1244" w:rsidRDefault="00EC1244" w:rsidP="00513168">
      <w:pPr>
        <w:bidi/>
        <w:spacing w:line="240" w:lineRule="auto"/>
        <w:ind w:left="-514"/>
        <w:rPr>
          <w:rFonts w:ascii="Dubai" w:hAnsi="Dubai" w:cs="Dubai"/>
          <w:b/>
          <w:bCs/>
          <w:color w:val="7F7F7F" w:themeColor="text1" w:themeTint="80"/>
          <w:sz w:val="28"/>
          <w:szCs w:val="28"/>
        </w:rPr>
      </w:pPr>
      <w:r w:rsidRPr="00EC1244">
        <w:rPr>
          <w:rFonts w:ascii="Dubai" w:hAnsi="Dubai" w:cs="Dubai"/>
          <w:b/>
          <w:bCs/>
          <w:color w:val="FF0000"/>
          <w:sz w:val="28"/>
          <w:szCs w:val="28"/>
          <w:rtl/>
          <w:lang w:bidi="ar-AE"/>
        </w:rPr>
        <w:t xml:space="preserve">أولاً: خلفية عامـة عــن الرقم القياسي </w:t>
      </w:r>
      <w:r w:rsidRPr="00EC1244">
        <w:rPr>
          <w:rFonts w:ascii="Dubai" w:hAnsi="Dubai" w:cs="Dubai" w:hint="cs"/>
          <w:b/>
          <w:bCs/>
          <w:color w:val="FF0000"/>
          <w:sz w:val="28"/>
          <w:szCs w:val="28"/>
          <w:rtl/>
          <w:lang w:bidi="ar-AE"/>
        </w:rPr>
        <w:t>للإنتاج الصناعي</w:t>
      </w:r>
    </w:p>
    <w:p w14:paraId="22A01BFB" w14:textId="77777777" w:rsidR="00EC1244" w:rsidRPr="00EC1244" w:rsidRDefault="00EC1244" w:rsidP="00513168">
      <w:pPr>
        <w:bidi/>
        <w:spacing w:before="120" w:line="240" w:lineRule="auto"/>
        <w:ind w:left="-514"/>
        <w:jc w:val="both"/>
        <w:rPr>
          <w:rFonts w:ascii="Dubai" w:hAnsi="Dubai" w:cs="Dubai"/>
          <w:b/>
          <w:bCs/>
          <w:color w:val="808080"/>
          <w:sz w:val="26"/>
          <w:szCs w:val="26"/>
          <w:rtl/>
          <w:lang w:bidi="ar-AE"/>
        </w:rPr>
      </w:pPr>
      <w:r w:rsidRPr="00EC1244">
        <w:rPr>
          <w:rFonts w:ascii="Dubai" w:hAnsi="Dubai" w:cs="Dubai"/>
          <w:b/>
          <w:bCs/>
          <w:color w:val="808080"/>
          <w:sz w:val="26"/>
          <w:szCs w:val="26"/>
          <w:rtl/>
          <w:lang w:bidi="ar-AE"/>
        </w:rPr>
        <w:t>1.1 مقـدمة</w:t>
      </w:r>
    </w:p>
    <w:p w14:paraId="735E371C" w14:textId="77777777" w:rsidR="00EC1244" w:rsidRDefault="00EC1244" w:rsidP="00513168">
      <w:pPr>
        <w:bidi/>
        <w:spacing w:before="120" w:after="120" w:line="240" w:lineRule="auto"/>
        <w:ind w:left="-514"/>
        <w:jc w:val="both"/>
        <w:rPr>
          <w:rFonts w:ascii="Dubai" w:hAnsi="Dubai" w:cs="Dubai"/>
          <w:color w:val="000000"/>
          <w:sz w:val="24"/>
          <w:szCs w:val="24"/>
          <w:rtl/>
          <w:lang w:bidi="ar-AE"/>
        </w:rPr>
      </w:pPr>
      <w:r w:rsidRPr="007D31ED">
        <w:rPr>
          <w:rFonts w:ascii="Dubai" w:hAnsi="Dubai" w:cs="Dubai"/>
          <w:color w:val="000000"/>
          <w:sz w:val="24"/>
          <w:szCs w:val="24"/>
          <w:rtl/>
          <w:lang w:bidi="ar-AE"/>
        </w:rPr>
        <w:t>يحرص مركز</w:t>
      </w:r>
      <w:r w:rsidRPr="007D31ED">
        <w:rPr>
          <w:rFonts w:ascii="Dubai" w:hAnsi="Dubai" w:cs="Dubai"/>
          <w:color w:val="000000"/>
          <w:sz w:val="24"/>
          <w:szCs w:val="24"/>
          <w:lang w:bidi="ar-AE"/>
        </w:rPr>
        <w:t xml:space="preserve"> </w:t>
      </w:r>
      <w:r w:rsidRPr="007D31ED">
        <w:rPr>
          <w:rFonts w:ascii="Dubai" w:hAnsi="Dubai" w:cs="Dubai"/>
          <w:color w:val="000000"/>
          <w:sz w:val="24"/>
          <w:szCs w:val="24"/>
          <w:rtl/>
          <w:lang w:bidi="ar-AE"/>
        </w:rPr>
        <w:t xml:space="preserve">دبي للإحصاء ومنذ تأسيسه على توفير البيانات الإحصائية </w:t>
      </w:r>
      <w:r w:rsidRPr="007D31ED">
        <w:rPr>
          <w:rFonts w:ascii="Dubai" w:hAnsi="Dubai" w:cs="Dubai" w:hint="cs"/>
          <w:color w:val="000000"/>
          <w:sz w:val="24"/>
          <w:szCs w:val="24"/>
          <w:rtl/>
          <w:lang w:bidi="ar-AE"/>
        </w:rPr>
        <w:t>الاجتماعية</w:t>
      </w:r>
      <w:r w:rsidRPr="007D31ED">
        <w:rPr>
          <w:rFonts w:ascii="Dubai" w:hAnsi="Dubai" w:cs="Dubai"/>
          <w:color w:val="000000"/>
          <w:sz w:val="24"/>
          <w:szCs w:val="24"/>
          <w:rtl/>
          <w:lang w:bidi="ar-AE"/>
        </w:rPr>
        <w:t xml:space="preserve"> </w:t>
      </w:r>
      <w:r w:rsidRPr="007D31ED">
        <w:rPr>
          <w:rFonts w:ascii="Dubai" w:hAnsi="Dubai" w:cs="Dubai" w:hint="cs"/>
          <w:color w:val="000000"/>
          <w:sz w:val="24"/>
          <w:szCs w:val="24"/>
          <w:rtl/>
          <w:lang w:bidi="ar-AE"/>
        </w:rPr>
        <w:t>والاقتصادية</w:t>
      </w:r>
      <w:r w:rsidRPr="007D31ED">
        <w:rPr>
          <w:rFonts w:ascii="Dubai" w:hAnsi="Dubai" w:cs="Dubai"/>
          <w:color w:val="000000"/>
          <w:sz w:val="24"/>
          <w:szCs w:val="24"/>
          <w:rtl/>
          <w:lang w:bidi="ar-AE"/>
        </w:rPr>
        <w:t xml:space="preserve"> والسكانية اللازمة لمتخذي القرارات وراسمي السياسات والمهتمين بالدراسات على مختلف أشكالها.  كما يسعى المركز لمواكبة التطور السريع والمستمر في مجال الدراسات من خلال تطوير امكانياته الفنية والتقنية لتصل إلى مستوى رفيع في هذا المجال لتضاهي الأجهزة الإحصائية في كثير من الدول المتقدمة. </w:t>
      </w:r>
    </w:p>
    <w:p w14:paraId="00751F97" w14:textId="77777777" w:rsidR="00EC1244" w:rsidRDefault="00EC1244" w:rsidP="00513168">
      <w:pPr>
        <w:bidi/>
        <w:spacing w:before="120" w:after="120" w:line="240" w:lineRule="auto"/>
        <w:ind w:left="-514" w:hanging="2"/>
        <w:jc w:val="both"/>
        <w:rPr>
          <w:rFonts w:ascii="Dubai" w:hAnsi="Dubai" w:cs="Dubai"/>
          <w:color w:val="000000"/>
          <w:sz w:val="24"/>
          <w:szCs w:val="24"/>
          <w:rtl/>
          <w:lang w:bidi="ar-AE"/>
        </w:rPr>
      </w:pPr>
      <w:r w:rsidRPr="007D31ED">
        <w:rPr>
          <w:rFonts w:ascii="Dubai" w:hAnsi="Dubai" w:cs="Dubai"/>
          <w:color w:val="000000"/>
          <w:sz w:val="24"/>
          <w:szCs w:val="24"/>
          <w:rtl/>
          <w:lang w:bidi="ar-AE"/>
        </w:rPr>
        <w:t>يعت</w:t>
      </w:r>
      <w:r>
        <w:rPr>
          <w:rFonts w:ascii="Dubai" w:hAnsi="Dubai" w:cs="Dubai"/>
          <w:color w:val="000000"/>
          <w:sz w:val="24"/>
          <w:szCs w:val="24"/>
          <w:rtl/>
          <w:lang w:bidi="ar-AE"/>
        </w:rPr>
        <w:t xml:space="preserve">بر </w:t>
      </w:r>
      <w:r w:rsidRPr="003A2A7C">
        <w:rPr>
          <w:rFonts w:ascii="Dubai" w:hAnsi="Dubai" w:cs="Dubai"/>
          <w:color w:val="000000"/>
          <w:sz w:val="24"/>
          <w:szCs w:val="24"/>
          <w:rtl/>
          <w:lang w:bidi="ar-AE"/>
        </w:rPr>
        <w:t xml:space="preserve">الرقم القياسي </w:t>
      </w:r>
      <w:r w:rsidRPr="003A2A7C">
        <w:rPr>
          <w:rFonts w:ascii="Dubai" w:hAnsi="Dubai" w:cs="Dubai" w:hint="cs"/>
          <w:color w:val="000000"/>
          <w:sz w:val="24"/>
          <w:szCs w:val="24"/>
          <w:rtl/>
          <w:lang w:bidi="ar-AE"/>
        </w:rPr>
        <w:t>للإنتاج</w:t>
      </w:r>
      <w:r w:rsidRPr="003A2A7C">
        <w:rPr>
          <w:rFonts w:ascii="Dubai" w:hAnsi="Dubai" w:cs="Dubai"/>
          <w:color w:val="000000"/>
          <w:sz w:val="24"/>
          <w:szCs w:val="24"/>
          <w:rtl/>
          <w:lang w:bidi="ar-AE"/>
        </w:rPr>
        <w:t xml:space="preserve"> الصناعي </w:t>
      </w:r>
      <w:r w:rsidRPr="007D31ED">
        <w:rPr>
          <w:rFonts w:ascii="Dubai" w:hAnsi="Dubai" w:cs="Dubai"/>
          <w:color w:val="000000"/>
          <w:sz w:val="24"/>
          <w:szCs w:val="24"/>
          <w:rtl/>
          <w:lang w:bidi="ar-AE"/>
        </w:rPr>
        <w:t>مؤشرا مهماً يرتبط بأداء الاقتصاد، وذلك كونه يعكس قدرة الم</w:t>
      </w:r>
      <w:r>
        <w:rPr>
          <w:rFonts w:ascii="Dubai" w:hAnsi="Dubai" w:cs="Dubai"/>
          <w:color w:val="000000"/>
          <w:sz w:val="24"/>
          <w:szCs w:val="24"/>
          <w:rtl/>
          <w:lang w:bidi="ar-AE"/>
        </w:rPr>
        <w:t>نتجات الوطنية على المنافسة بناء</w:t>
      </w:r>
      <w:r>
        <w:rPr>
          <w:rFonts w:ascii="Dubai" w:hAnsi="Dubai" w:cs="Dubai" w:hint="cs"/>
          <w:color w:val="000000"/>
          <w:sz w:val="24"/>
          <w:szCs w:val="24"/>
          <w:rtl/>
          <w:lang w:bidi="ar-AE"/>
        </w:rPr>
        <w:t xml:space="preserve"> </w:t>
      </w:r>
      <w:r w:rsidRPr="007D31ED">
        <w:rPr>
          <w:rFonts w:ascii="Dubai" w:hAnsi="Dubai" w:cs="Dubai"/>
          <w:color w:val="000000"/>
          <w:sz w:val="24"/>
          <w:szCs w:val="24"/>
          <w:rtl/>
          <w:lang w:bidi="ar-AE"/>
        </w:rPr>
        <w:t>على القدرات التجارية للاقتصاد المحلي، فكلما زادت القدرة التنافسية للمنتجات ال</w:t>
      </w:r>
      <w:r>
        <w:rPr>
          <w:rFonts w:ascii="Dubai" w:hAnsi="Dubai" w:cs="Dubai"/>
          <w:color w:val="000000"/>
          <w:sz w:val="24"/>
          <w:szCs w:val="24"/>
          <w:rtl/>
          <w:lang w:bidi="ar-AE"/>
        </w:rPr>
        <w:t>محلية، كلما تحسن الميزان التجار</w:t>
      </w:r>
      <w:r>
        <w:rPr>
          <w:rFonts w:ascii="Dubai" w:hAnsi="Dubai" w:cs="Dubai" w:hint="cs"/>
          <w:color w:val="000000"/>
          <w:sz w:val="24"/>
          <w:szCs w:val="24"/>
          <w:rtl/>
          <w:lang w:bidi="ar-AE"/>
        </w:rPr>
        <w:t>ي.</w:t>
      </w:r>
      <w:r w:rsidRPr="007D31ED">
        <w:rPr>
          <w:rFonts w:ascii="Dubai" w:hAnsi="Dubai" w:cs="Dubai"/>
          <w:color w:val="000000"/>
          <w:sz w:val="24"/>
          <w:szCs w:val="24"/>
          <w:lang w:bidi="ar-AE"/>
        </w:rPr>
        <w:t xml:space="preserve"> </w:t>
      </w:r>
    </w:p>
    <w:p w14:paraId="2849A56B" w14:textId="77777777" w:rsidR="002F1F2A" w:rsidRDefault="002F1F2A" w:rsidP="002F1F2A">
      <w:pPr>
        <w:bidi/>
        <w:spacing w:before="120" w:after="120" w:line="240" w:lineRule="auto"/>
        <w:ind w:left="-514" w:hanging="2"/>
        <w:jc w:val="both"/>
        <w:rPr>
          <w:rFonts w:ascii="Dubai" w:hAnsi="Dubai" w:cs="Dubai"/>
          <w:color w:val="000000"/>
          <w:sz w:val="24"/>
          <w:szCs w:val="24"/>
          <w:rtl/>
          <w:lang w:bidi="ar-AE"/>
        </w:rPr>
      </w:pPr>
    </w:p>
    <w:p w14:paraId="2C5BD13D" w14:textId="77777777" w:rsidR="00EC1244" w:rsidRPr="00EC1244" w:rsidRDefault="00EC1244" w:rsidP="00513168">
      <w:pPr>
        <w:pStyle w:val="BodyText2"/>
        <w:tabs>
          <w:tab w:val="left" w:pos="1589"/>
        </w:tabs>
        <w:spacing w:before="120" w:line="240" w:lineRule="auto"/>
        <w:ind w:left="-514" w:right="-514"/>
        <w:jc w:val="right"/>
        <w:rPr>
          <w:rFonts w:ascii="Dubai" w:hAnsi="Dubai" w:cs="Dubai"/>
          <w:b/>
          <w:bCs/>
          <w:color w:val="808080"/>
          <w:sz w:val="26"/>
          <w:szCs w:val="26"/>
          <w:rtl/>
          <w:lang w:bidi="ar-AE"/>
        </w:rPr>
      </w:pPr>
      <w:r w:rsidRPr="00EC1244">
        <w:rPr>
          <w:rFonts w:ascii="Dubai" w:hAnsi="Dubai" w:cs="Dubai"/>
          <w:b/>
          <w:bCs/>
          <w:color w:val="808080"/>
          <w:sz w:val="26"/>
          <w:szCs w:val="26"/>
          <w:rtl/>
          <w:lang w:bidi="ar-AE"/>
        </w:rPr>
        <w:t>2.1 أهداف المسح</w:t>
      </w:r>
    </w:p>
    <w:p w14:paraId="5976EE8F" w14:textId="77777777" w:rsidR="00EC1244" w:rsidRPr="009E686B" w:rsidRDefault="00EC1244" w:rsidP="00187A47">
      <w:pPr>
        <w:pStyle w:val="BodyText2"/>
        <w:numPr>
          <w:ilvl w:val="0"/>
          <w:numId w:val="15"/>
        </w:numPr>
        <w:tabs>
          <w:tab w:val="left" w:pos="1589"/>
        </w:tabs>
        <w:bidi/>
        <w:spacing w:before="120" w:line="240" w:lineRule="auto"/>
        <w:ind w:left="-64" w:hanging="270"/>
        <w:jc w:val="both"/>
        <w:rPr>
          <w:rFonts w:ascii="Dubai" w:hAnsi="Dubai" w:cs="Dubai"/>
          <w:b/>
          <w:bCs/>
          <w:color w:val="808080"/>
          <w:sz w:val="24"/>
          <w:szCs w:val="24"/>
          <w:lang w:bidi="ar-AE"/>
        </w:rPr>
      </w:pPr>
      <w:r w:rsidRPr="007D31ED">
        <w:rPr>
          <w:rFonts w:ascii="Dubai" w:hAnsi="Dubai" w:cs="Dubai" w:hint="cs"/>
          <w:sz w:val="24"/>
          <w:szCs w:val="24"/>
          <w:rtl/>
          <w:lang w:bidi="ar-AE"/>
        </w:rPr>
        <w:t>يستخدم</w:t>
      </w:r>
      <w:r w:rsidRPr="007D31ED">
        <w:rPr>
          <w:rFonts w:ascii="Dubai" w:hAnsi="Dubai" w:cs="Dubai"/>
          <w:sz w:val="24"/>
          <w:szCs w:val="24"/>
          <w:rtl/>
        </w:rPr>
        <w:t xml:space="preserve"> الرقم القياسي </w:t>
      </w:r>
      <w:r w:rsidRPr="00F81067">
        <w:rPr>
          <w:rFonts w:ascii="Dubai" w:hAnsi="Dubai" w:cs="Dubai" w:hint="cs"/>
          <w:color w:val="000000"/>
          <w:sz w:val="24"/>
          <w:szCs w:val="24"/>
          <w:rtl/>
          <w:lang w:bidi="ar-AE"/>
        </w:rPr>
        <w:t>للإنتاج الصناعي</w:t>
      </w:r>
      <w:r w:rsidRPr="007D31ED">
        <w:rPr>
          <w:rFonts w:ascii="Dubai" w:hAnsi="Dubai" w:cs="Dubai"/>
          <w:color w:val="000000"/>
          <w:sz w:val="24"/>
          <w:szCs w:val="24"/>
          <w:rtl/>
          <w:lang w:bidi="ar-AE"/>
        </w:rPr>
        <w:t xml:space="preserve"> </w:t>
      </w:r>
      <w:r w:rsidRPr="007D31ED">
        <w:rPr>
          <w:rFonts w:ascii="Dubai" w:hAnsi="Dubai" w:cs="Dubai"/>
          <w:sz w:val="24"/>
          <w:szCs w:val="24"/>
          <w:rtl/>
        </w:rPr>
        <w:t xml:space="preserve">في رصد التغيرات التي تطرأ على </w:t>
      </w:r>
      <w:r>
        <w:rPr>
          <w:rFonts w:ascii="Dubai" w:hAnsi="Dubai" w:cs="Dubai" w:hint="cs"/>
          <w:sz w:val="24"/>
          <w:szCs w:val="24"/>
          <w:rtl/>
        </w:rPr>
        <w:t>حجم الانتاج</w:t>
      </w:r>
      <w:r w:rsidRPr="007D31ED">
        <w:rPr>
          <w:rFonts w:ascii="Dubai" w:hAnsi="Dubai" w:cs="Dubai"/>
          <w:sz w:val="24"/>
          <w:szCs w:val="24"/>
          <w:rtl/>
        </w:rPr>
        <w:t xml:space="preserve"> محلياً والتي يتم التعامل بها في الأسواق، وما يتبع ذلك من الوقوف على اتجاهات الأسعار </w:t>
      </w:r>
      <w:r>
        <w:rPr>
          <w:rFonts w:ascii="Dubai" w:hAnsi="Dubai" w:cs="Dubai" w:hint="cs"/>
          <w:sz w:val="24"/>
          <w:szCs w:val="24"/>
          <w:rtl/>
        </w:rPr>
        <w:t xml:space="preserve">والكميات المنتجة </w:t>
      </w:r>
      <w:r w:rsidRPr="007D31ED">
        <w:rPr>
          <w:rFonts w:ascii="Dubai" w:hAnsi="Dubai" w:cs="Dubai"/>
          <w:sz w:val="24"/>
          <w:szCs w:val="24"/>
          <w:rtl/>
        </w:rPr>
        <w:t xml:space="preserve">وظروف الأسواق.  </w:t>
      </w:r>
    </w:p>
    <w:p w14:paraId="42AABA87" w14:textId="77777777" w:rsidR="00EC1244" w:rsidRPr="003A2A7C" w:rsidRDefault="00EC1244" w:rsidP="00187A47">
      <w:pPr>
        <w:pStyle w:val="BodyText2"/>
        <w:numPr>
          <w:ilvl w:val="0"/>
          <w:numId w:val="15"/>
        </w:numPr>
        <w:tabs>
          <w:tab w:val="left" w:pos="1589"/>
        </w:tabs>
        <w:bidi/>
        <w:spacing w:before="120" w:line="240" w:lineRule="auto"/>
        <w:ind w:left="-64" w:hanging="270"/>
        <w:jc w:val="both"/>
        <w:rPr>
          <w:rFonts w:ascii="Dubai" w:hAnsi="Dubai" w:cs="Dubai"/>
          <w:b/>
          <w:bCs/>
          <w:color w:val="808080"/>
          <w:sz w:val="24"/>
          <w:szCs w:val="24"/>
          <w:lang w:bidi="ar-AE"/>
        </w:rPr>
      </w:pPr>
      <w:r w:rsidRPr="009E686B">
        <w:rPr>
          <w:rFonts w:ascii="Dubai" w:hAnsi="Dubai" w:cs="Dubai"/>
          <w:sz w:val="24"/>
          <w:szCs w:val="24"/>
          <w:rtl/>
        </w:rPr>
        <w:t xml:space="preserve">كما يستخدم الرقم القياسي </w:t>
      </w:r>
      <w:r w:rsidRPr="00F81067">
        <w:rPr>
          <w:rFonts w:ascii="Dubai" w:hAnsi="Dubai" w:cs="Dubai" w:hint="cs"/>
          <w:color w:val="000000"/>
          <w:sz w:val="24"/>
          <w:szCs w:val="24"/>
          <w:rtl/>
          <w:lang w:bidi="ar-AE"/>
        </w:rPr>
        <w:t>للإنتاج الصناعي</w:t>
      </w:r>
      <w:r w:rsidRPr="007D31ED">
        <w:rPr>
          <w:rFonts w:ascii="Dubai" w:hAnsi="Dubai" w:cs="Dubai"/>
          <w:color w:val="000000"/>
          <w:sz w:val="24"/>
          <w:szCs w:val="24"/>
          <w:rtl/>
          <w:lang w:bidi="ar-AE"/>
        </w:rPr>
        <w:t xml:space="preserve"> </w:t>
      </w:r>
      <w:r w:rsidRPr="009E686B">
        <w:rPr>
          <w:rFonts w:ascii="Dubai" w:hAnsi="Dubai" w:cs="Dubai"/>
          <w:sz w:val="24"/>
          <w:szCs w:val="24"/>
          <w:rtl/>
        </w:rPr>
        <w:t>كمؤشر هام يعكس مدى التقدم والتطور الذي يحدث للقطاع الإنتاجي المحلي في فترة زمنية مقارنة بأخرى.</w:t>
      </w:r>
    </w:p>
    <w:p w14:paraId="2AC2B5A5" w14:textId="77777777" w:rsidR="00EC1244" w:rsidRPr="009E686B" w:rsidRDefault="00EC1244" w:rsidP="00513168">
      <w:pPr>
        <w:pStyle w:val="BodyText2"/>
        <w:tabs>
          <w:tab w:val="left" w:pos="1589"/>
        </w:tabs>
        <w:spacing w:before="120" w:line="240" w:lineRule="auto"/>
        <w:ind w:left="-514" w:right="450"/>
        <w:jc w:val="both"/>
        <w:rPr>
          <w:rFonts w:ascii="Dubai" w:hAnsi="Dubai" w:cs="Dubai"/>
          <w:b/>
          <w:bCs/>
          <w:color w:val="808080"/>
          <w:sz w:val="24"/>
          <w:szCs w:val="24"/>
          <w:rtl/>
          <w:lang w:bidi="ar-AE"/>
        </w:rPr>
      </w:pPr>
    </w:p>
    <w:p w14:paraId="0ABF444D" w14:textId="77777777" w:rsidR="00CE16C4" w:rsidRDefault="00EC1244" w:rsidP="00513168">
      <w:pPr>
        <w:pStyle w:val="BodyText2"/>
        <w:tabs>
          <w:tab w:val="left" w:pos="1589"/>
        </w:tabs>
        <w:bidi/>
        <w:spacing w:before="120" w:line="240" w:lineRule="auto"/>
        <w:ind w:left="-514" w:right="450"/>
        <w:jc w:val="both"/>
        <w:rPr>
          <w:rFonts w:ascii="Dubai" w:hAnsi="Dubai" w:cs="Dubai"/>
          <w:b/>
          <w:bCs/>
          <w:color w:val="FF0000"/>
          <w:sz w:val="28"/>
          <w:szCs w:val="28"/>
          <w:rtl/>
          <w:lang w:bidi="ar-AE"/>
        </w:rPr>
      </w:pPr>
      <w:r w:rsidRPr="00CE16C4">
        <w:rPr>
          <w:rFonts w:ascii="Dubai" w:hAnsi="Dubai" w:cs="Dubai"/>
          <w:b/>
          <w:bCs/>
          <w:color w:val="FF0000"/>
          <w:sz w:val="28"/>
          <w:szCs w:val="28"/>
          <w:rtl/>
          <w:lang w:bidi="ar-AE"/>
        </w:rPr>
        <w:t xml:space="preserve">ثانياً: المجتمع المستهدف </w:t>
      </w:r>
    </w:p>
    <w:p w14:paraId="66ABEAC7" w14:textId="77777777" w:rsidR="00EC1244" w:rsidRPr="00CE16C4" w:rsidRDefault="00EC1244" w:rsidP="00513168">
      <w:pPr>
        <w:pStyle w:val="BodyText2"/>
        <w:tabs>
          <w:tab w:val="left" w:pos="1589"/>
        </w:tabs>
        <w:bidi/>
        <w:spacing w:before="120" w:line="240" w:lineRule="auto"/>
        <w:ind w:left="-514"/>
        <w:jc w:val="both"/>
        <w:rPr>
          <w:rFonts w:ascii="Dubai" w:hAnsi="Dubai" w:cs="Dubai"/>
          <w:b/>
          <w:bCs/>
          <w:color w:val="FF0000"/>
          <w:sz w:val="28"/>
          <w:szCs w:val="28"/>
          <w:rtl/>
          <w:lang w:bidi="ar-AE"/>
        </w:rPr>
      </w:pPr>
      <w:r w:rsidRPr="007D31ED">
        <w:rPr>
          <w:rFonts w:ascii="Dubai" w:hAnsi="Dubai" w:cs="Dubai"/>
          <w:sz w:val="24"/>
          <w:szCs w:val="24"/>
          <w:rtl/>
          <w:lang w:bidi="ar-AE"/>
        </w:rPr>
        <w:t>يشمل المسح كافة المنشآت العاملة في</w:t>
      </w:r>
      <w:r>
        <w:rPr>
          <w:rFonts w:ascii="Dubai" w:hAnsi="Dubai" w:cs="Dubai"/>
          <w:sz w:val="24"/>
          <w:szCs w:val="24"/>
          <w:rtl/>
          <w:lang w:bidi="ar-AE"/>
        </w:rPr>
        <w:t xml:space="preserve"> </w:t>
      </w:r>
      <w:r>
        <w:rPr>
          <w:rFonts w:ascii="Dubai" w:hAnsi="Dubai" w:cs="Dubai" w:hint="cs"/>
          <w:sz w:val="24"/>
          <w:szCs w:val="24"/>
          <w:rtl/>
          <w:lang w:bidi="ar-AE"/>
        </w:rPr>
        <w:t>أ</w:t>
      </w:r>
      <w:r w:rsidRPr="007D31ED">
        <w:rPr>
          <w:rFonts w:ascii="Dubai" w:hAnsi="Dubai" w:cs="Dubai"/>
          <w:sz w:val="24"/>
          <w:szCs w:val="24"/>
          <w:rtl/>
          <w:lang w:bidi="ar-AE"/>
        </w:rPr>
        <w:t>نشطة الصناعة التحويلية،</w:t>
      </w:r>
      <w:r w:rsidR="00CE16C4">
        <w:rPr>
          <w:rFonts w:ascii="Dubai" w:hAnsi="Dubai" w:cs="Dubai"/>
          <w:sz w:val="24"/>
          <w:szCs w:val="24"/>
          <w:rtl/>
          <w:lang w:bidi="ar-AE"/>
        </w:rPr>
        <w:t xml:space="preserve"> كما نص عليها التصنيف الصناعي</w:t>
      </w:r>
      <w:r w:rsidR="00CE16C4">
        <w:rPr>
          <w:rFonts w:ascii="Dubai" w:hAnsi="Dubai" w:cs="Dubai" w:hint="cs"/>
          <w:sz w:val="24"/>
          <w:szCs w:val="24"/>
          <w:rtl/>
          <w:lang w:bidi="ar-AE"/>
        </w:rPr>
        <w:t xml:space="preserve"> </w:t>
      </w:r>
      <w:r w:rsidRPr="007D31ED">
        <w:rPr>
          <w:rFonts w:ascii="Dubai" w:hAnsi="Dubai" w:cs="Dubai"/>
          <w:sz w:val="24"/>
          <w:szCs w:val="24"/>
          <w:rtl/>
          <w:lang w:bidi="ar-AE"/>
        </w:rPr>
        <w:t>الدولي (</w:t>
      </w:r>
      <w:r w:rsidRPr="007D31ED">
        <w:rPr>
          <w:rFonts w:ascii="Dubai" w:hAnsi="Dubai" w:cs="Dubai"/>
          <w:sz w:val="24"/>
          <w:szCs w:val="24"/>
          <w:lang w:bidi="ar-AE"/>
        </w:rPr>
        <w:t>ISIC4</w:t>
      </w:r>
      <w:r w:rsidRPr="007D31ED">
        <w:rPr>
          <w:rFonts w:ascii="Dubai" w:hAnsi="Dubai" w:cs="Dubai"/>
          <w:sz w:val="24"/>
          <w:szCs w:val="24"/>
          <w:rtl/>
          <w:lang w:bidi="ar-AE"/>
        </w:rPr>
        <w:t>)</w:t>
      </w:r>
      <w:r>
        <w:rPr>
          <w:rFonts w:ascii="Dubai" w:hAnsi="Dubai" w:cs="Dubai"/>
          <w:sz w:val="24"/>
          <w:szCs w:val="24"/>
          <w:rtl/>
          <w:lang w:bidi="ar-AE"/>
        </w:rPr>
        <w:t xml:space="preserve"> ويمكن تلخيص </w:t>
      </w:r>
      <w:r>
        <w:rPr>
          <w:rFonts w:ascii="Dubai" w:hAnsi="Dubai" w:cs="Dubai" w:hint="cs"/>
          <w:sz w:val="24"/>
          <w:szCs w:val="24"/>
          <w:rtl/>
          <w:lang w:bidi="ar-AE"/>
        </w:rPr>
        <w:t>أ</w:t>
      </w:r>
      <w:r w:rsidRPr="007D31ED">
        <w:rPr>
          <w:rFonts w:ascii="Dubai" w:hAnsi="Dubai" w:cs="Dubai"/>
          <w:sz w:val="24"/>
          <w:szCs w:val="24"/>
          <w:rtl/>
          <w:lang w:bidi="ar-AE"/>
        </w:rPr>
        <w:t>هم الشروط الواجب توفرها في المنشأة المختارة بما يلي:</w:t>
      </w:r>
    </w:p>
    <w:p w14:paraId="6C5AC5F5" w14:textId="77777777" w:rsidR="00EC1244" w:rsidRPr="00513168" w:rsidRDefault="00EC1244" w:rsidP="00187A47">
      <w:pPr>
        <w:pStyle w:val="ListParagraph"/>
        <w:numPr>
          <w:ilvl w:val="0"/>
          <w:numId w:val="16"/>
        </w:numPr>
        <w:bidi/>
        <w:spacing w:before="120" w:after="120" w:line="240" w:lineRule="auto"/>
        <w:ind w:left="-64" w:hanging="270"/>
        <w:jc w:val="both"/>
        <w:rPr>
          <w:rFonts w:ascii="Dubai" w:hAnsi="Dubai" w:cs="Dubai"/>
          <w:sz w:val="24"/>
          <w:szCs w:val="24"/>
          <w:lang w:bidi="ar-AE"/>
        </w:rPr>
      </w:pPr>
      <w:r w:rsidRPr="00513168">
        <w:rPr>
          <w:rFonts w:ascii="Dubai" w:hAnsi="Dubai" w:cs="Dubai" w:hint="cs"/>
          <w:sz w:val="24"/>
          <w:szCs w:val="24"/>
          <w:rtl/>
          <w:lang w:bidi="ar-AE"/>
        </w:rPr>
        <w:t>أ</w:t>
      </w:r>
      <w:r w:rsidRPr="00513168">
        <w:rPr>
          <w:rFonts w:ascii="Dubai" w:hAnsi="Dubai" w:cs="Dubai"/>
          <w:sz w:val="24"/>
          <w:szCs w:val="24"/>
          <w:rtl/>
          <w:lang w:bidi="ar-AE"/>
        </w:rPr>
        <w:t xml:space="preserve">ن تكون عاملة في </w:t>
      </w:r>
      <w:r w:rsidRPr="00513168">
        <w:rPr>
          <w:rFonts w:ascii="Dubai" w:hAnsi="Dubai" w:cs="Dubai" w:hint="cs"/>
          <w:sz w:val="24"/>
          <w:szCs w:val="24"/>
          <w:rtl/>
          <w:lang w:bidi="ar-AE"/>
        </w:rPr>
        <w:t>أ</w:t>
      </w:r>
      <w:r w:rsidRPr="00513168">
        <w:rPr>
          <w:rFonts w:ascii="Dubai" w:hAnsi="Dubai" w:cs="Dubai"/>
          <w:sz w:val="24"/>
          <w:szCs w:val="24"/>
          <w:rtl/>
          <w:lang w:bidi="ar-AE"/>
        </w:rPr>
        <w:t>نشطة الصناعة التحويلية.</w:t>
      </w:r>
    </w:p>
    <w:p w14:paraId="716936E5" w14:textId="77777777" w:rsidR="00C61F2C" w:rsidRDefault="00EC1244" w:rsidP="00C61F2C">
      <w:pPr>
        <w:pStyle w:val="ListParagraph"/>
        <w:numPr>
          <w:ilvl w:val="0"/>
          <w:numId w:val="16"/>
        </w:numPr>
        <w:bidi/>
        <w:spacing w:before="120" w:after="120" w:line="240" w:lineRule="auto"/>
        <w:ind w:left="-64" w:hanging="270"/>
        <w:jc w:val="both"/>
        <w:rPr>
          <w:rFonts w:ascii="Dubai" w:hAnsi="Dubai" w:cs="Dubai"/>
          <w:sz w:val="24"/>
          <w:szCs w:val="24"/>
          <w:lang w:bidi="ar-AE"/>
        </w:rPr>
      </w:pPr>
      <w:r w:rsidRPr="00513168">
        <w:rPr>
          <w:rFonts w:ascii="Dubai" w:hAnsi="Dubai" w:cs="Dubai"/>
          <w:sz w:val="24"/>
          <w:szCs w:val="24"/>
          <w:rtl/>
          <w:lang w:bidi="ar-AE"/>
        </w:rPr>
        <w:t xml:space="preserve">استمرارية العمل في النشاط </w:t>
      </w:r>
      <w:r w:rsidRPr="00513168">
        <w:rPr>
          <w:rFonts w:ascii="Dubai" w:hAnsi="Dubai" w:cs="Dubai" w:hint="cs"/>
          <w:sz w:val="24"/>
          <w:szCs w:val="24"/>
          <w:rtl/>
          <w:lang w:bidi="ar-AE"/>
        </w:rPr>
        <w:t>الإنتاجي.</w:t>
      </w:r>
    </w:p>
    <w:p w14:paraId="6C6BE8CC" w14:textId="77777777" w:rsidR="00F139D4" w:rsidRPr="00C41E40" w:rsidRDefault="00C61F2C" w:rsidP="00C41E40">
      <w:pPr>
        <w:pStyle w:val="ListParagraph"/>
        <w:numPr>
          <w:ilvl w:val="0"/>
          <w:numId w:val="16"/>
        </w:numPr>
        <w:bidi/>
        <w:spacing w:before="120" w:after="120" w:line="240" w:lineRule="auto"/>
        <w:ind w:left="-64" w:hanging="270"/>
        <w:jc w:val="both"/>
        <w:rPr>
          <w:rFonts w:ascii="Dubai" w:hAnsi="Dubai" w:cs="Dubai"/>
          <w:sz w:val="24"/>
          <w:szCs w:val="24"/>
          <w:lang w:bidi="ar-AE"/>
        </w:rPr>
      </w:pPr>
      <w:r w:rsidRPr="00C61F2C">
        <w:rPr>
          <w:rFonts w:ascii="Dubai" w:hAnsi="Dubai" w:cs="Dubai"/>
          <w:sz w:val="24"/>
          <w:szCs w:val="24"/>
          <w:rtl/>
          <w:lang w:bidi="ar-AE"/>
        </w:rPr>
        <w:t>فتح المنشأة لعموم الجمهور (حيث تعتبر المنشآت الخاصة التي لا تخدم ولا تبيع إلا لفئة معينة من الأفراد والتي تشترط العضوية أو تقتصر</w:t>
      </w:r>
      <w:r>
        <w:rPr>
          <w:rFonts w:ascii="Dubai" w:hAnsi="Dubai" w:cs="Dubai" w:hint="cs"/>
          <w:sz w:val="24"/>
          <w:szCs w:val="24"/>
          <w:rtl/>
          <w:lang w:bidi="ar-AE"/>
        </w:rPr>
        <w:t xml:space="preserve"> </w:t>
      </w:r>
      <w:r w:rsidRPr="00C61F2C">
        <w:rPr>
          <w:rFonts w:ascii="Dubai" w:hAnsi="Dubai" w:cs="Dubai"/>
          <w:sz w:val="24"/>
          <w:szCs w:val="24"/>
          <w:rtl/>
          <w:lang w:bidi="ar-AE"/>
        </w:rPr>
        <w:t>على أ</w:t>
      </w:r>
      <w:r>
        <w:rPr>
          <w:rFonts w:ascii="Dubai" w:hAnsi="Dubai" w:cs="Dubai"/>
          <w:sz w:val="24"/>
          <w:szCs w:val="24"/>
          <w:rtl/>
          <w:lang w:bidi="ar-AE"/>
        </w:rPr>
        <w:t xml:space="preserve">شخاص أو هيئات معينة: هذه </w:t>
      </w:r>
      <w:r>
        <w:rPr>
          <w:rFonts w:ascii="Dubai" w:hAnsi="Dubai" w:cs="Dubai" w:hint="cs"/>
          <w:sz w:val="24"/>
          <w:szCs w:val="24"/>
          <w:rtl/>
          <w:lang w:bidi="ar-AE"/>
        </w:rPr>
        <w:t>المنشآ</w:t>
      </w:r>
      <w:r w:rsidRPr="00C61F2C">
        <w:rPr>
          <w:rFonts w:ascii="Dubai" w:hAnsi="Dubai" w:cs="Dubai" w:hint="cs"/>
          <w:sz w:val="24"/>
          <w:szCs w:val="24"/>
          <w:rtl/>
          <w:lang w:bidi="ar-AE"/>
        </w:rPr>
        <w:t>ت</w:t>
      </w:r>
      <w:r w:rsidRPr="00C61F2C">
        <w:rPr>
          <w:rFonts w:ascii="Dubai" w:hAnsi="Dubai" w:cs="Dubai"/>
          <w:sz w:val="24"/>
          <w:szCs w:val="24"/>
          <w:rtl/>
          <w:lang w:bidi="ar-AE"/>
        </w:rPr>
        <w:t xml:space="preserve"> تكون غير صالحة لإدخالها ضمن المنشآت التي ستجمع منها البيانات لاحقاً).</w:t>
      </w:r>
    </w:p>
    <w:p w14:paraId="02CED2D3" w14:textId="77777777" w:rsidR="00C41E40" w:rsidRDefault="00EC1244" w:rsidP="00187A47">
      <w:pPr>
        <w:pStyle w:val="ListParagraph"/>
        <w:numPr>
          <w:ilvl w:val="0"/>
          <w:numId w:val="16"/>
        </w:numPr>
        <w:bidi/>
        <w:spacing w:before="120" w:after="120" w:line="240" w:lineRule="auto"/>
        <w:ind w:left="-64" w:hanging="270"/>
        <w:jc w:val="both"/>
        <w:rPr>
          <w:rFonts w:ascii="Dubai" w:hAnsi="Dubai" w:cs="Dubai"/>
          <w:sz w:val="24"/>
          <w:szCs w:val="24"/>
          <w:rtl/>
          <w:lang w:bidi="ar-AE"/>
        </w:rPr>
      </w:pPr>
      <w:r w:rsidRPr="00F139D4">
        <w:rPr>
          <w:rFonts w:ascii="Dubai" w:hAnsi="Dubai" w:cs="Dubai"/>
          <w:sz w:val="24"/>
          <w:szCs w:val="24"/>
          <w:rtl/>
          <w:lang w:bidi="ar-AE"/>
        </w:rPr>
        <w:t>يشمل المنشآت العاملة ضمن التبويب الخاص بأنشطة الصناعة التحويلية كما يلي</w:t>
      </w:r>
      <w:r w:rsidRPr="00F139D4">
        <w:rPr>
          <w:rFonts w:ascii="Dubai" w:hAnsi="Dubai" w:cs="Dubai" w:hint="cs"/>
          <w:sz w:val="24"/>
          <w:szCs w:val="24"/>
          <w:rtl/>
          <w:lang w:bidi="ar-AE"/>
        </w:rPr>
        <w:t>:</w:t>
      </w:r>
    </w:p>
    <w:p w14:paraId="537A8DBE" w14:textId="77777777" w:rsidR="00C41E40" w:rsidRDefault="00C41E40">
      <w:pPr>
        <w:rPr>
          <w:rFonts w:ascii="Dubai" w:hAnsi="Dubai" w:cs="Dubai"/>
          <w:sz w:val="24"/>
          <w:szCs w:val="24"/>
          <w:rtl/>
          <w:lang w:bidi="ar-AE"/>
        </w:rPr>
      </w:pPr>
      <w:r>
        <w:rPr>
          <w:rFonts w:ascii="Dubai" w:hAnsi="Dubai" w:cs="Dubai"/>
          <w:sz w:val="24"/>
          <w:szCs w:val="24"/>
          <w:rtl/>
          <w:lang w:bidi="ar-AE"/>
        </w:rPr>
        <w:br w:type="page"/>
      </w:r>
    </w:p>
    <w:p w14:paraId="1F9C887F" w14:textId="77777777" w:rsidR="00EC1244" w:rsidRPr="00F139D4" w:rsidRDefault="00EC1244" w:rsidP="00C41E40">
      <w:pPr>
        <w:pStyle w:val="ListParagraph"/>
        <w:bidi/>
        <w:spacing w:before="120" w:after="120" w:line="240" w:lineRule="auto"/>
        <w:ind w:left="-64"/>
        <w:jc w:val="both"/>
        <w:rPr>
          <w:rFonts w:ascii="Dubai" w:hAnsi="Dubai" w:cs="Dubai"/>
          <w:sz w:val="24"/>
          <w:szCs w:val="24"/>
          <w:lang w:bidi="ar-AE"/>
        </w:rPr>
      </w:pPr>
    </w:p>
    <w:p w14:paraId="532D2BC7" w14:textId="77777777" w:rsidR="00EC1244" w:rsidRPr="009A242E" w:rsidRDefault="00EC1244" w:rsidP="00023645">
      <w:pPr>
        <w:pStyle w:val="ListParagraph"/>
        <w:bidi/>
        <w:spacing w:before="120" w:after="120" w:line="240" w:lineRule="auto"/>
        <w:ind w:left="-270" w:right="450"/>
        <w:rPr>
          <w:rFonts w:ascii="Dubai" w:hAnsi="Dubai" w:cs="Dubai"/>
          <w:b/>
          <w:bCs/>
          <w:sz w:val="24"/>
          <w:szCs w:val="24"/>
          <w:lang w:bidi="ar-AE"/>
        </w:rPr>
      </w:pPr>
      <w:r w:rsidRPr="009A242E">
        <w:rPr>
          <w:rFonts w:ascii="Dubai" w:hAnsi="Dubai" w:cs="Dubai"/>
          <w:b/>
          <w:bCs/>
          <w:color w:val="FF0000"/>
          <w:sz w:val="24"/>
          <w:szCs w:val="24"/>
          <w:rtl/>
          <w:lang w:bidi="ar-AE"/>
        </w:rPr>
        <w:t xml:space="preserve">الباب جيم  </w:t>
      </w:r>
      <w:r w:rsidRPr="009A242E">
        <w:rPr>
          <w:rFonts w:ascii="Dubai" w:hAnsi="Dubai" w:cs="Dubai" w:hint="cs"/>
          <w:b/>
          <w:bCs/>
          <w:color w:val="FF0000"/>
          <w:sz w:val="24"/>
          <w:szCs w:val="24"/>
          <w:rtl/>
          <w:lang w:bidi="ar-AE"/>
        </w:rPr>
        <w:t xml:space="preserve">   </w:t>
      </w:r>
      <w:r w:rsidRPr="009A242E">
        <w:rPr>
          <w:rFonts w:ascii="Dubai" w:hAnsi="Dubai" w:cs="Dubai"/>
          <w:b/>
          <w:bCs/>
          <w:color w:val="FF0000"/>
          <w:sz w:val="24"/>
          <w:szCs w:val="24"/>
          <w:rtl/>
          <w:lang w:bidi="ar-AE"/>
        </w:rPr>
        <w:t xml:space="preserve"> الصناعة التحويلية</w:t>
      </w:r>
    </w:p>
    <w:p w14:paraId="06F5619D" w14:textId="77777777" w:rsidR="00EC1244" w:rsidRPr="007D31ED" w:rsidRDefault="00EC1244" w:rsidP="00F139D4">
      <w:pPr>
        <w:pStyle w:val="ListParagraph"/>
        <w:bidi/>
        <w:spacing w:before="120" w:after="120" w:line="240" w:lineRule="auto"/>
        <w:ind w:left="-514" w:right="450" w:firstLine="540"/>
        <w:jc w:val="both"/>
        <w:rPr>
          <w:rFonts w:ascii="Dubai" w:hAnsi="Dubai" w:cs="Dubai"/>
          <w:sz w:val="24"/>
          <w:szCs w:val="24"/>
          <w:lang w:bidi="ar-AE"/>
        </w:rPr>
      </w:pPr>
      <w:r w:rsidRPr="007D31ED">
        <w:rPr>
          <w:rFonts w:ascii="Dubai" w:hAnsi="Dubai" w:cs="Dubai"/>
          <w:sz w:val="24"/>
          <w:szCs w:val="24"/>
          <w:rtl/>
          <w:lang w:bidi="ar-AE"/>
        </w:rPr>
        <w:t>10</w:t>
      </w:r>
      <w:r w:rsidRPr="007D31ED">
        <w:rPr>
          <w:rFonts w:ascii="Dubai" w:hAnsi="Dubai" w:cs="Dubai"/>
          <w:sz w:val="24"/>
          <w:szCs w:val="24"/>
          <w:rtl/>
          <w:lang w:bidi="ar-AE"/>
        </w:rPr>
        <w:tab/>
        <w:t xml:space="preserve"> المنتجات الغذائية</w:t>
      </w:r>
    </w:p>
    <w:p w14:paraId="0EAE823B" w14:textId="77777777" w:rsidR="00EC1244" w:rsidRPr="007D31ED" w:rsidRDefault="00EC1244" w:rsidP="00F139D4">
      <w:pPr>
        <w:pStyle w:val="ListParagraph"/>
        <w:bidi/>
        <w:spacing w:before="120" w:after="120" w:line="240" w:lineRule="auto"/>
        <w:ind w:left="-514" w:right="450" w:firstLine="540"/>
        <w:jc w:val="both"/>
        <w:rPr>
          <w:rFonts w:ascii="Dubai" w:hAnsi="Dubai" w:cs="Dubai"/>
          <w:sz w:val="24"/>
          <w:szCs w:val="24"/>
          <w:lang w:bidi="ar-AE"/>
        </w:rPr>
      </w:pPr>
      <w:r w:rsidRPr="007D31ED">
        <w:rPr>
          <w:rFonts w:ascii="Dubai" w:hAnsi="Dubai" w:cs="Dubai"/>
          <w:sz w:val="24"/>
          <w:szCs w:val="24"/>
          <w:rtl/>
          <w:lang w:bidi="ar-AE"/>
        </w:rPr>
        <w:t>11</w:t>
      </w:r>
      <w:r w:rsidRPr="007D31ED">
        <w:rPr>
          <w:rFonts w:ascii="Dubai" w:hAnsi="Dubai" w:cs="Dubai"/>
          <w:sz w:val="24"/>
          <w:szCs w:val="24"/>
          <w:rtl/>
          <w:lang w:bidi="ar-AE"/>
        </w:rPr>
        <w:tab/>
        <w:t xml:space="preserve"> المشروبات</w:t>
      </w:r>
    </w:p>
    <w:p w14:paraId="57C6BBC4" w14:textId="77777777" w:rsidR="00EC1244" w:rsidRPr="007D31ED" w:rsidRDefault="00EC1244" w:rsidP="00F139D4">
      <w:pPr>
        <w:pStyle w:val="ListParagraph"/>
        <w:bidi/>
        <w:spacing w:before="120" w:after="120" w:line="240" w:lineRule="auto"/>
        <w:ind w:left="-514" w:right="450" w:firstLine="540"/>
        <w:jc w:val="both"/>
        <w:rPr>
          <w:rFonts w:ascii="Dubai" w:hAnsi="Dubai" w:cs="Dubai"/>
          <w:sz w:val="24"/>
          <w:szCs w:val="24"/>
          <w:lang w:bidi="ar-AE"/>
        </w:rPr>
      </w:pPr>
      <w:r w:rsidRPr="007D31ED">
        <w:rPr>
          <w:rFonts w:ascii="Dubai" w:hAnsi="Dubai" w:cs="Dubai"/>
          <w:sz w:val="24"/>
          <w:szCs w:val="24"/>
          <w:rtl/>
          <w:lang w:bidi="ar-AE"/>
        </w:rPr>
        <w:t>12</w:t>
      </w:r>
      <w:r w:rsidRPr="007D31ED">
        <w:rPr>
          <w:rFonts w:ascii="Dubai" w:hAnsi="Dubai" w:cs="Dubai"/>
          <w:sz w:val="24"/>
          <w:szCs w:val="24"/>
          <w:rtl/>
          <w:lang w:bidi="ar-AE"/>
        </w:rPr>
        <w:tab/>
        <w:t xml:space="preserve"> منتجات التبغ</w:t>
      </w:r>
    </w:p>
    <w:p w14:paraId="7E1E4017" w14:textId="77777777" w:rsidR="00EC1244" w:rsidRPr="007D31ED" w:rsidRDefault="00EC1244" w:rsidP="00F139D4">
      <w:pPr>
        <w:pStyle w:val="ListParagraph"/>
        <w:bidi/>
        <w:spacing w:before="120" w:after="120" w:line="240" w:lineRule="auto"/>
        <w:ind w:left="-514" w:right="450" w:firstLine="540"/>
        <w:jc w:val="both"/>
        <w:rPr>
          <w:rFonts w:ascii="Dubai" w:hAnsi="Dubai" w:cs="Dubai"/>
          <w:sz w:val="24"/>
          <w:szCs w:val="24"/>
          <w:lang w:bidi="ar-AE"/>
        </w:rPr>
      </w:pPr>
      <w:r w:rsidRPr="007D31ED">
        <w:rPr>
          <w:rFonts w:ascii="Dubai" w:hAnsi="Dubai" w:cs="Dubai"/>
          <w:sz w:val="24"/>
          <w:szCs w:val="24"/>
          <w:rtl/>
          <w:lang w:bidi="ar-AE"/>
        </w:rPr>
        <w:t>13</w:t>
      </w:r>
      <w:r w:rsidRPr="007D31ED">
        <w:rPr>
          <w:rFonts w:ascii="Dubai" w:hAnsi="Dubai" w:cs="Dubai"/>
          <w:sz w:val="24"/>
          <w:szCs w:val="24"/>
          <w:rtl/>
          <w:lang w:bidi="ar-AE"/>
        </w:rPr>
        <w:tab/>
        <w:t xml:space="preserve"> المنسوجات</w:t>
      </w:r>
    </w:p>
    <w:p w14:paraId="698DB627" w14:textId="77777777" w:rsidR="00EC1244" w:rsidRPr="007D31ED" w:rsidRDefault="00EC1244" w:rsidP="00F139D4">
      <w:pPr>
        <w:pStyle w:val="ListParagraph"/>
        <w:bidi/>
        <w:spacing w:before="120" w:after="120" w:line="240" w:lineRule="auto"/>
        <w:ind w:left="-514" w:right="450" w:firstLine="540"/>
        <w:jc w:val="both"/>
        <w:rPr>
          <w:rFonts w:ascii="Dubai" w:hAnsi="Dubai" w:cs="Dubai"/>
          <w:sz w:val="24"/>
          <w:szCs w:val="24"/>
          <w:lang w:bidi="ar-AE"/>
        </w:rPr>
      </w:pPr>
      <w:r w:rsidRPr="007D31ED">
        <w:rPr>
          <w:rFonts w:ascii="Dubai" w:hAnsi="Dubai" w:cs="Dubai"/>
          <w:sz w:val="24"/>
          <w:szCs w:val="24"/>
          <w:rtl/>
          <w:lang w:bidi="ar-AE"/>
        </w:rPr>
        <w:t>14</w:t>
      </w:r>
      <w:r w:rsidRPr="007D31ED">
        <w:rPr>
          <w:rFonts w:ascii="Dubai" w:hAnsi="Dubai" w:cs="Dubai"/>
          <w:sz w:val="24"/>
          <w:szCs w:val="24"/>
          <w:rtl/>
          <w:lang w:bidi="ar-AE"/>
        </w:rPr>
        <w:tab/>
        <w:t xml:space="preserve"> الملابس </w:t>
      </w:r>
    </w:p>
    <w:p w14:paraId="7C91E37C" w14:textId="77777777" w:rsidR="00EC1244" w:rsidRPr="007D31ED" w:rsidRDefault="00EC1244" w:rsidP="00F139D4">
      <w:pPr>
        <w:pStyle w:val="ListParagraph"/>
        <w:bidi/>
        <w:spacing w:before="120" w:after="120" w:line="240" w:lineRule="auto"/>
        <w:ind w:left="-514" w:right="450" w:firstLine="540"/>
        <w:jc w:val="both"/>
        <w:rPr>
          <w:rFonts w:ascii="Dubai" w:hAnsi="Dubai" w:cs="Dubai"/>
          <w:sz w:val="24"/>
          <w:szCs w:val="24"/>
          <w:lang w:bidi="ar-AE"/>
        </w:rPr>
      </w:pPr>
      <w:r w:rsidRPr="007D31ED">
        <w:rPr>
          <w:rFonts w:ascii="Dubai" w:hAnsi="Dubai" w:cs="Dubai"/>
          <w:sz w:val="24"/>
          <w:szCs w:val="24"/>
          <w:rtl/>
          <w:lang w:bidi="ar-AE"/>
        </w:rPr>
        <w:t>15</w:t>
      </w:r>
      <w:r w:rsidRPr="007D31ED">
        <w:rPr>
          <w:rFonts w:ascii="Dubai" w:hAnsi="Dubai" w:cs="Dubai"/>
          <w:sz w:val="24"/>
          <w:szCs w:val="24"/>
          <w:rtl/>
          <w:lang w:bidi="ar-AE"/>
        </w:rPr>
        <w:tab/>
        <w:t xml:space="preserve"> الجلد والمنتجات ذات الصلة</w:t>
      </w:r>
    </w:p>
    <w:p w14:paraId="03D10CC7" w14:textId="77777777" w:rsidR="00EC1244" w:rsidRPr="007D31ED" w:rsidRDefault="00EC1244" w:rsidP="00F139D4">
      <w:pPr>
        <w:pStyle w:val="ListParagraph"/>
        <w:bidi/>
        <w:spacing w:before="120" w:after="120" w:line="240" w:lineRule="auto"/>
        <w:ind w:left="-514" w:right="450" w:firstLine="540"/>
        <w:jc w:val="both"/>
        <w:rPr>
          <w:rFonts w:ascii="Dubai" w:hAnsi="Dubai" w:cs="Dubai"/>
          <w:sz w:val="24"/>
          <w:szCs w:val="24"/>
          <w:lang w:bidi="ar-AE"/>
        </w:rPr>
      </w:pPr>
      <w:r w:rsidRPr="007D31ED">
        <w:rPr>
          <w:rFonts w:ascii="Dubai" w:hAnsi="Dubai" w:cs="Dubai"/>
          <w:sz w:val="24"/>
          <w:szCs w:val="24"/>
          <w:rtl/>
          <w:lang w:bidi="ar-AE"/>
        </w:rPr>
        <w:t>16</w:t>
      </w:r>
      <w:r w:rsidRPr="007D31ED">
        <w:rPr>
          <w:rFonts w:ascii="Dubai" w:hAnsi="Dubai" w:cs="Dubai"/>
          <w:sz w:val="24"/>
          <w:szCs w:val="24"/>
          <w:rtl/>
          <w:lang w:bidi="ar-AE"/>
        </w:rPr>
        <w:tab/>
        <w:t xml:space="preserve"> الخشب ومنتجات الخشب والفلين عدا الأثاث</w:t>
      </w:r>
    </w:p>
    <w:p w14:paraId="05E3E42C" w14:textId="77777777" w:rsidR="00EC1244" w:rsidRPr="007D31ED" w:rsidRDefault="00EC1244" w:rsidP="00F139D4">
      <w:pPr>
        <w:pStyle w:val="ListParagraph"/>
        <w:bidi/>
        <w:spacing w:before="120" w:after="120" w:line="240" w:lineRule="auto"/>
        <w:ind w:left="-514" w:right="450" w:firstLine="540"/>
        <w:jc w:val="both"/>
        <w:rPr>
          <w:rFonts w:ascii="Dubai" w:hAnsi="Dubai" w:cs="Dubai"/>
          <w:sz w:val="24"/>
          <w:szCs w:val="24"/>
          <w:lang w:bidi="ar-AE"/>
        </w:rPr>
      </w:pPr>
      <w:r w:rsidRPr="007D31ED">
        <w:rPr>
          <w:rFonts w:ascii="Dubai" w:hAnsi="Dubai" w:cs="Dubai"/>
          <w:sz w:val="24"/>
          <w:szCs w:val="24"/>
          <w:rtl/>
          <w:lang w:bidi="ar-AE"/>
        </w:rPr>
        <w:t>17</w:t>
      </w:r>
      <w:r w:rsidRPr="007D31ED">
        <w:rPr>
          <w:rFonts w:ascii="Dubai" w:hAnsi="Dubai" w:cs="Dubai"/>
          <w:sz w:val="24"/>
          <w:szCs w:val="24"/>
          <w:rtl/>
          <w:lang w:bidi="ar-AE"/>
        </w:rPr>
        <w:tab/>
        <w:t xml:space="preserve"> الورق ومنتجات الورق</w:t>
      </w:r>
    </w:p>
    <w:p w14:paraId="12B5101A" w14:textId="77777777" w:rsidR="00EC1244" w:rsidRPr="007D31ED" w:rsidRDefault="00EC1244" w:rsidP="00F139D4">
      <w:pPr>
        <w:pStyle w:val="ListParagraph"/>
        <w:bidi/>
        <w:spacing w:before="120" w:after="120" w:line="240" w:lineRule="auto"/>
        <w:ind w:left="-514" w:right="450" w:firstLine="540"/>
        <w:jc w:val="both"/>
        <w:rPr>
          <w:rFonts w:ascii="Dubai" w:hAnsi="Dubai" w:cs="Dubai"/>
          <w:sz w:val="24"/>
          <w:szCs w:val="24"/>
          <w:lang w:bidi="ar-AE"/>
        </w:rPr>
      </w:pPr>
      <w:r w:rsidRPr="007D31ED">
        <w:rPr>
          <w:rFonts w:ascii="Dubai" w:hAnsi="Dubai" w:cs="Dubai"/>
          <w:sz w:val="24"/>
          <w:szCs w:val="24"/>
          <w:rtl/>
          <w:lang w:bidi="ar-AE"/>
        </w:rPr>
        <w:t>18</w:t>
      </w:r>
      <w:r w:rsidRPr="007D31ED">
        <w:rPr>
          <w:rFonts w:ascii="Dubai" w:hAnsi="Dubai" w:cs="Dubai"/>
          <w:sz w:val="24"/>
          <w:szCs w:val="24"/>
          <w:rtl/>
          <w:lang w:bidi="ar-AE"/>
        </w:rPr>
        <w:tab/>
        <w:t>الطباعة واستنساخ وسائط الإعلام المسجلة</w:t>
      </w:r>
    </w:p>
    <w:p w14:paraId="47377E0D" w14:textId="77777777" w:rsidR="00EC1244" w:rsidRPr="007D31ED" w:rsidRDefault="00EC1244" w:rsidP="00F139D4">
      <w:pPr>
        <w:pStyle w:val="ListParagraph"/>
        <w:bidi/>
        <w:spacing w:before="120" w:after="120" w:line="240" w:lineRule="auto"/>
        <w:ind w:left="-514" w:right="450" w:firstLine="540"/>
        <w:jc w:val="both"/>
        <w:rPr>
          <w:rFonts w:ascii="Dubai" w:hAnsi="Dubai" w:cs="Dubai"/>
          <w:sz w:val="24"/>
          <w:szCs w:val="24"/>
          <w:lang w:bidi="ar-AE"/>
        </w:rPr>
      </w:pPr>
      <w:r w:rsidRPr="007D31ED">
        <w:rPr>
          <w:rFonts w:ascii="Dubai" w:hAnsi="Dubai" w:cs="Dubai"/>
          <w:sz w:val="24"/>
          <w:szCs w:val="24"/>
          <w:rtl/>
          <w:lang w:bidi="ar-AE"/>
        </w:rPr>
        <w:t>19</w:t>
      </w:r>
      <w:r w:rsidRPr="007D31ED">
        <w:rPr>
          <w:rFonts w:ascii="Dubai" w:hAnsi="Dubai" w:cs="Dubai"/>
          <w:sz w:val="24"/>
          <w:szCs w:val="24"/>
          <w:rtl/>
          <w:lang w:bidi="ar-AE"/>
        </w:rPr>
        <w:tab/>
        <w:t>المنتجات النفطية المكررة</w:t>
      </w:r>
    </w:p>
    <w:p w14:paraId="36EB92F0" w14:textId="77777777" w:rsidR="00EC1244" w:rsidRPr="007D31ED" w:rsidRDefault="00EC1244" w:rsidP="00F139D4">
      <w:pPr>
        <w:pStyle w:val="ListParagraph"/>
        <w:bidi/>
        <w:spacing w:before="120" w:after="120" w:line="240" w:lineRule="auto"/>
        <w:ind w:left="-514" w:right="450" w:firstLine="540"/>
        <w:jc w:val="both"/>
        <w:rPr>
          <w:rFonts w:ascii="Dubai" w:hAnsi="Dubai" w:cs="Dubai"/>
          <w:sz w:val="24"/>
          <w:szCs w:val="24"/>
          <w:lang w:bidi="ar-AE"/>
        </w:rPr>
      </w:pPr>
      <w:r w:rsidRPr="007D31ED">
        <w:rPr>
          <w:rFonts w:ascii="Dubai" w:hAnsi="Dubai" w:cs="Dubai"/>
          <w:sz w:val="24"/>
          <w:szCs w:val="24"/>
          <w:rtl/>
          <w:lang w:bidi="ar-AE"/>
        </w:rPr>
        <w:t>20</w:t>
      </w:r>
      <w:r w:rsidRPr="007D31ED">
        <w:rPr>
          <w:rFonts w:ascii="Dubai" w:hAnsi="Dubai" w:cs="Dubai"/>
          <w:sz w:val="24"/>
          <w:szCs w:val="24"/>
          <w:rtl/>
          <w:lang w:bidi="ar-AE"/>
        </w:rPr>
        <w:tab/>
        <w:t xml:space="preserve"> الكيماويات والمنتجات الكيميائية</w:t>
      </w:r>
    </w:p>
    <w:p w14:paraId="0670CF57" w14:textId="77777777" w:rsidR="00EC1244" w:rsidRPr="007D31ED" w:rsidRDefault="00EC1244" w:rsidP="00F139D4">
      <w:pPr>
        <w:pStyle w:val="ListParagraph"/>
        <w:bidi/>
        <w:spacing w:before="120" w:after="120" w:line="240" w:lineRule="auto"/>
        <w:ind w:left="-514" w:right="450" w:firstLine="540"/>
        <w:jc w:val="both"/>
        <w:rPr>
          <w:rFonts w:ascii="Dubai" w:hAnsi="Dubai" w:cs="Dubai"/>
          <w:sz w:val="24"/>
          <w:szCs w:val="24"/>
          <w:lang w:bidi="ar-AE"/>
        </w:rPr>
      </w:pPr>
      <w:r w:rsidRPr="007D31ED">
        <w:rPr>
          <w:rFonts w:ascii="Dubai" w:hAnsi="Dubai" w:cs="Dubai"/>
          <w:sz w:val="24"/>
          <w:szCs w:val="24"/>
          <w:rtl/>
          <w:lang w:bidi="ar-AE"/>
        </w:rPr>
        <w:t>21</w:t>
      </w:r>
      <w:r w:rsidRPr="007D31ED">
        <w:rPr>
          <w:rFonts w:ascii="Dubai" w:hAnsi="Dubai" w:cs="Dubai"/>
          <w:sz w:val="24"/>
          <w:szCs w:val="24"/>
          <w:rtl/>
          <w:lang w:bidi="ar-AE"/>
        </w:rPr>
        <w:tab/>
        <w:t>المنتجات الصيدلانية الأساسية ومستحضراتها</w:t>
      </w:r>
    </w:p>
    <w:p w14:paraId="30CF0164" w14:textId="77777777" w:rsidR="00EC1244" w:rsidRPr="007D31ED" w:rsidRDefault="00EC1244" w:rsidP="00F139D4">
      <w:pPr>
        <w:pStyle w:val="ListParagraph"/>
        <w:bidi/>
        <w:spacing w:before="120" w:after="120" w:line="240" w:lineRule="auto"/>
        <w:ind w:left="-514" w:right="450" w:firstLine="540"/>
        <w:jc w:val="both"/>
        <w:rPr>
          <w:rFonts w:ascii="Dubai" w:hAnsi="Dubai" w:cs="Dubai"/>
          <w:sz w:val="24"/>
          <w:szCs w:val="24"/>
          <w:lang w:bidi="ar-AE"/>
        </w:rPr>
      </w:pPr>
      <w:r w:rsidRPr="007D31ED">
        <w:rPr>
          <w:rFonts w:ascii="Dubai" w:hAnsi="Dubai" w:cs="Dubai"/>
          <w:sz w:val="24"/>
          <w:szCs w:val="24"/>
          <w:rtl/>
          <w:lang w:bidi="ar-AE"/>
        </w:rPr>
        <w:t>22</w:t>
      </w:r>
      <w:r w:rsidRPr="007D31ED">
        <w:rPr>
          <w:rFonts w:ascii="Dubai" w:hAnsi="Dubai" w:cs="Dubai"/>
          <w:sz w:val="24"/>
          <w:szCs w:val="24"/>
          <w:rtl/>
          <w:lang w:bidi="ar-AE"/>
        </w:rPr>
        <w:tab/>
        <w:t xml:space="preserve"> منتجات المطاط واللدائن</w:t>
      </w:r>
    </w:p>
    <w:p w14:paraId="1075296E" w14:textId="77777777" w:rsidR="00EC1244" w:rsidRPr="007D31ED" w:rsidRDefault="00EC1244" w:rsidP="00F139D4">
      <w:pPr>
        <w:pStyle w:val="ListParagraph"/>
        <w:bidi/>
        <w:spacing w:before="120" w:after="120" w:line="240" w:lineRule="auto"/>
        <w:ind w:left="-514" w:right="450" w:firstLine="540"/>
        <w:jc w:val="both"/>
        <w:rPr>
          <w:rFonts w:ascii="Dubai" w:hAnsi="Dubai" w:cs="Dubai"/>
          <w:sz w:val="24"/>
          <w:szCs w:val="24"/>
          <w:lang w:bidi="ar-AE"/>
        </w:rPr>
      </w:pPr>
      <w:r w:rsidRPr="007D31ED">
        <w:rPr>
          <w:rFonts w:ascii="Dubai" w:hAnsi="Dubai" w:cs="Dubai"/>
          <w:sz w:val="24"/>
          <w:szCs w:val="24"/>
          <w:rtl/>
          <w:lang w:bidi="ar-AE"/>
        </w:rPr>
        <w:t>23</w:t>
      </w:r>
      <w:r w:rsidRPr="007D31ED">
        <w:rPr>
          <w:rFonts w:ascii="Dubai" w:hAnsi="Dubai" w:cs="Dubai"/>
          <w:sz w:val="24"/>
          <w:szCs w:val="24"/>
          <w:rtl/>
          <w:lang w:bidi="ar-AE"/>
        </w:rPr>
        <w:tab/>
        <w:t xml:space="preserve"> منتجات المعادن اللافلزية الأخرى</w:t>
      </w:r>
    </w:p>
    <w:p w14:paraId="79C31B1A" w14:textId="77777777" w:rsidR="00EC1244" w:rsidRPr="007D31ED" w:rsidRDefault="00EC1244" w:rsidP="00F139D4">
      <w:pPr>
        <w:pStyle w:val="ListParagraph"/>
        <w:bidi/>
        <w:spacing w:before="120" w:after="120" w:line="240" w:lineRule="auto"/>
        <w:ind w:left="-514" w:right="450" w:firstLine="540"/>
        <w:jc w:val="both"/>
        <w:rPr>
          <w:rFonts w:ascii="Dubai" w:hAnsi="Dubai" w:cs="Dubai"/>
          <w:sz w:val="24"/>
          <w:szCs w:val="24"/>
          <w:lang w:bidi="ar-AE"/>
        </w:rPr>
      </w:pPr>
      <w:r w:rsidRPr="007D31ED">
        <w:rPr>
          <w:rFonts w:ascii="Dubai" w:hAnsi="Dubai" w:cs="Dubai"/>
          <w:sz w:val="24"/>
          <w:szCs w:val="24"/>
          <w:rtl/>
          <w:lang w:bidi="ar-AE"/>
        </w:rPr>
        <w:t>24</w:t>
      </w:r>
      <w:r w:rsidRPr="007D31ED">
        <w:rPr>
          <w:rFonts w:ascii="Dubai" w:hAnsi="Dubai" w:cs="Dubai"/>
          <w:sz w:val="24"/>
          <w:szCs w:val="24"/>
          <w:rtl/>
          <w:lang w:bidi="ar-AE"/>
        </w:rPr>
        <w:tab/>
        <w:t xml:space="preserve"> الفلزات القاعدية أو الأساسية (المنتجات المعدنية الأساسية)</w:t>
      </w:r>
    </w:p>
    <w:p w14:paraId="4CF3B2D9" w14:textId="77777777" w:rsidR="00EC1244" w:rsidRPr="007D31ED" w:rsidRDefault="00EC1244" w:rsidP="00F139D4">
      <w:pPr>
        <w:pStyle w:val="ListParagraph"/>
        <w:bidi/>
        <w:spacing w:before="120" w:after="120" w:line="240" w:lineRule="auto"/>
        <w:ind w:left="-514" w:right="450" w:firstLine="540"/>
        <w:jc w:val="both"/>
        <w:rPr>
          <w:rFonts w:ascii="Dubai" w:hAnsi="Dubai" w:cs="Dubai"/>
          <w:sz w:val="24"/>
          <w:szCs w:val="24"/>
          <w:lang w:bidi="ar-AE"/>
        </w:rPr>
      </w:pPr>
      <w:r w:rsidRPr="007D31ED">
        <w:rPr>
          <w:rFonts w:ascii="Dubai" w:hAnsi="Dubai" w:cs="Dubai"/>
          <w:sz w:val="24"/>
          <w:szCs w:val="24"/>
          <w:rtl/>
          <w:lang w:bidi="ar-AE"/>
        </w:rPr>
        <w:t>25</w:t>
      </w:r>
      <w:r w:rsidRPr="007D31ED">
        <w:rPr>
          <w:rFonts w:ascii="Dubai" w:hAnsi="Dubai" w:cs="Dubai"/>
          <w:sz w:val="24"/>
          <w:szCs w:val="24"/>
          <w:rtl/>
          <w:lang w:bidi="ar-AE"/>
        </w:rPr>
        <w:tab/>
        <w:t xml:space="preserve"> منتجات المعادن المشكلة عدا الماكينات والمعدات </w:t>
      </w:r>
    </w:p>
    <w:p w14:paraId="3C211928" w14:textId="77777777" w:rsidR="00EC1244" w:rsidRPr="007D31ED" w:rsidRDefault="00EC1244" w:rsidP="00F139D4">
      <w:pPr>
        <w:pStyle w:val="ListParagraph"/>
        <w:bidi/>
        <w:spacing w:before="120" w:after="120" w:line="240" w:lineRule="auto"/>
        <w:ind w:left="-514" w:right="450" w:firstLine="540"/>
        <w:jc w:val="both"/>
        <w:rPr>
          <w:rFonts w:ascii="Dubai" w:hAnsi="Dubai" w:cs="Dubai"/>
          <w:sz w:val="24"/>
          <w:szCs w:val="24"/>
          <w:lang w:bidi="ar-AE"/>
        </w:rPr>
      </w:pPr>
      <w:r w:rsidRPr="007D31ED">
        <w:rPr>
          <w:rFonts w:ascii="Dubai" w:hAnsi="Dubai" w:cs="Dubai"/>
          <w:sz w:val="24"/>
          <w:szCs w:val="24"/>
          <w:rtl/>
          <w:lang w:bidi="ar-AE"/>
        </w:rPr>
        <w:t>27</w:t>
      </w:r>
      <w:r w:rsidRPr="007D31ED">
        <w:rPr>
          <w:rFonts w:ascii="Dubai" w:hAnsi="Dubai" w:cs="Dubai"/>
          <w:sz w:val="24"/>
          <w:szCs w:val="24"/>
          <w:rtl/>
          <w:lang w:bidi="ar-AE"/>
        </w:rPr>
        <w:tab/>
        <w:t xml:space="preserve"> المعدات الكهربائية</w:t>
      </w:r>
    </w:p>
    <w:p w14:paraId="5CCEE3B4" w14:textId="77777777" w:rsidR="00EC1244" w:rsidRPr="007D31ED" w:rsidRDefault="00EC1244" w:rsidP="00F139D4">
      <w:pPr>
        <w:pStyle w:val="ListParagraph"/>
        <w:bidi/>
        <w:spacing w:before="120" w:after="120" w:line="240" w:lineRule="auto"/>
        <w:ind w:left="-514" w:right="450" w:firstLine="540"/>
        <w:jc w:val="both"/>
        <w:rPr>
          <w:rFonts w:ascii="Dubai" w:hAnsi="Dubai" w:cs="Dubai"/>
          <w:sz w:val="24"/>
          <w:szCs w:val="24"/>
          <w:lang w:bidi="ar-AE"/>
        </w:rPr>
      </w:pPr>
      <w:r w:rsidRPr="007D31ED">
        <w:rPr>
          <w:rFonts w:ascii="Dubai" w:hAnsi="Dubai" w:cs="Dubai"/>
          <w:sz w:val="24"/>
          <w:szCs w:val="24"/>
          <w:rtl/>
          <w:lang w:bidi="ar-AE"/>
        </w:rPr>
        <w:t>28</w:t>
      </w:r>
      <w:r w:rsidRPr="007D31ED">
        <w:rPr>
          <w:rFonts w:ascii="Dubai" w:hAnsi="Dubai" w:cs="Dubai"/>
          <w:sz w:val="24"/>
          <w:szCs w:val="24"/>
          <w:rtl/>
          <w:lang w:bidi="ar-AE"/>
        </w:rPr>
        <w:tab/>
        <w:t xml:space="preserve"> الآلات والمعدات غير المصنفة في موضع آخر</w:t>
      </w:r>
    </w:p>
    <w:p w14:paraId="080257DF" w14:textId="77777777" w:rsidR="00EC1244" w:rsidRDefault="00EC1244" w:rsidP="00F139D4">
      <w:pPr>
        <w:pStyle w:val="ListParagraph"/>
        <w:bidi/>
        <w:spacing w:before="120" w:after="120" w:line="240" w:lineRule="auto"/>
        <w:ind w:left="-514" w:right="450" w:firstLine="540"/>
        <w:jc w:val="both"/>
        <w:rPr>
          <w:rFonts w:ascii="Dubai" w:hAnsi="Dubai" w:cs="Dubai"/>
          <w:sz w:val="24"/>
          <w:szCs w:val="24"/>
          <w:rtl/>
          <w:lang w:bidi="ar-AE"/>
        </w:rPr>
      </w:pPr>
      <w:r w:rsidRPr="007D31ED">
        <w:rPr>
          <w:rFonts w:ascii="Dubai" w:hAnsi="Dubai" w:cs="Dubai"/>
          <w:sz w:val="24"/>
          <w:szCs w:val="24"/>
          <w:rtl/>
          <w:lang w:bidi="ar-AE"/>
        </w:rPr>
        <w:t>29</w:t>
      </w:r>
      <w:r w:rsidRPr="007D31ED">
        <w:rPr>
          <w:rFonts w:ascii="Dubai" w:hAnsi="Dubai" w:cs="Dubai"/>
          <w:sz w:val="24"/>
          <w:szCs w:val="24"/>
          <w:rtl/>
          <w:lang w:bidi="ar-AE"/>
        </w:rPr>
        <w:tab/>
        <w:t xml:space="preserve"> المركبات ذات المحركات والمركبات المقطورة ونصف المقطورة</w:t>
      </w:r>
    </w:p>
    <w:p w14:paraId="5CF1B391" w14:textId="77777777" w:rsidR="00EC1244" w:rsidRPr="007D31ED" w:rsidRDefault="00EC1244" w:rsidP="00F139D4">
      <w:pPr>
        <w:pStyle w:val="ListParagraph"/>
        <w:bidi/>
        <w:spacing w:before="120" w:after="120" w:line="240" w:lineRule="auto"/>
        <w:ind w:left="-514" w:right="450" w:firstLine="540"/>
        <w:jc w:val="both"/>
        <w:rPr>
          <w:rFonts w:ascii="Dubai" w:hAnsi="Dubai" w:cs="Dubai"/>
          <w:sz w:val="24"/>
          <w:szCs w:val="24"/>
          <w:lang w:bidi="ar-AE"/>
        </w:rPr>
      </w:pPr>
      <w:r>
        <w:rPr>
          <w:rFonts w:ascii="Dubai" w:hAnsi="Dubai" w:cs="Dubai" w:hint="cs"/>
          <w:sz w:val="24"/>
          <w:szCs w:val="24"/>
          <w:rtl/>
          <w:lang w:bidi="ar-AE"/>
        </w:rPr>
        <w:t xml:space="preserve">30         </w:t>
      </w:r>
      <w:r w:rsidRPr="00F81067">
        <w:rPr>
          <w:rFonts w:ascii="Dubai" w:hAnsi="Dubai" w:cs="Dubai"/>
          <w:sz w:val="24"/>
          <w:szCs w:val="24"/>
          <w:rtl/>
          <w:lang w:bidi="ar-AE"/>
        </w:rPr>
        <w:t>معدات النقل الأخرى</w:t>
      </w:r>
    </w:p>
    <w:p w14:paraId="3F82AC4D" w14:textId="77777777" w:rsidR="00EC1244" w:rsidRPr="007D31ED" w:rsidRDefault="00EC1244" w:rsidP="00F139D4">
      <w:pPr>
        <w:pStyle w:val="ListParagraph"/>
        <w:bidi/>
        <w:spacing w:before="120" w:after="120" w:line="240" w:lineRule="auto"/>
        <w:ind w:left="-514" w:right="450" w:firstLine="540"/>
        <w:jc w:val="both"/>
        <w:rPr>
          <w:rFonts w:ascii="Dubai" w:hAnsi="Dubai" w:cs="Dubai"/>
          <w:sz w:val="24"/>
          <w:szCs w:val="24"/>
          <w:lang w:bidi="ar-AE"/>
        </w:rPr>
      </w:pPr>
      <w:r w:rsidRPr="007D31ED">
        <w:rPr>
          <w:rFonts w:ascii="Dubai" w:hAnsi="Dubai" w:cs="Dubai"/>
          <w:sz w:val="24"/>
          <w:szCs w:val="24"/>
          <w:rtl/>
          <w:lang w:bidi="ar-AE"/>
        </w:rPr>
        <w:t>31</w:t>
      </w:r>
      <w:r w:rsidRPr="007D31ED">
        <w:rPr>
          <w:rFonts w:ascii="Dubai" w:hAnsi="Dubai" w:cs="Dubai"/>
          <w:sz w:val="24"/>
          <w:szCs w:val="24"/>
          <w:rtl/>
          <w:lang w:bidi="ar-AE"/>
        </w:rPr>
        <w:tab/>
        <w:t xml:space="preserve"> الأثاث </w:t>
      </w:r>
    </w:p>
    <w:p w14:paraId="1318CBA9" w14:textId="77777777" w:rsidR="00EC1244" w:rsidRPr="007D31ED" w:rsidRDefault="00EC1244" w:rsidP="00F139D4">
      <w:pPr>
        <w:pStyle w:val="ListParagraph"/>
        <w:bidi/>
        <w:spacing w:before="120" w:after="120" w:line="240" w:lineRule="auto"/>
        <w:ind w:left="-514" w:right="450" w:firstLine="540"/>
        <w:jc w:val="both"/>
        <w:rPr>
          <w:rFonts w:ascii="Dubai" w:hAnsi="Dubai" w:cs="Dubai"/>
          <w:sz w:val="24"/>
          <w:szCs w:val="24"/>
          <w:lang w:bidi="ar-AE"/>
        </w:rPr>
      </w:pPr>
      <w:r w:rsidRPr="007D31ED">
        <w:rPr>
          <w:rFonts w:ascii="Dubai" w:hAnsi="Dubai" w:cs="Dubai"/>
          <w:sz w:val="24"/>
          <w:szCs w:val="24"/>
          <w:rtl/>
          <w:lang w:bidi="ar-AE"/>
        </w:rPr>
        <w:t>32</w:t>
      </w:r>
      <w:r w:rsidRPr="007D31ED">
        <w:rPr>
          <w:rFonts w:ascii="Dubai" w:hAnsi="Dubai" w:cs="Dubai"/>
          <w:sz w:val="24"/>
          <w:szCs w:val="24"/>
          <w:rtl/>
          <w:lang w:bidi="ar-AE"/>
        </w:rPr>
        <w:tab/>
        <w:t>صناعات تحويلية أخرى</w:t>
      </w:r>
    </w:p>
    <w:p w14:paraId="3949C306" w14:textId="77777777" w:rsidR="00EC1244" w:rsidRPr="007D31ED" w:rsidRDefault="00EC1244" w:rsidP="00F139D4">
      <w:pPr>
        <w:pStyle w:val="ListParagraph"/>
        <w:bidi/>
        <w:spacing w:before="120" w:after="120" w:line="240" w:lineRule="auto"/>
        <w:ind w:left="-514" w:right="450" w:firstLine="540"/>
        <w:jc w:val="both"/>
        <w:rPr>
          <w:rFonts w:ascii="Dubai" w:hAnsi="Dubai" w:cs="Dubai"/>
          <w:sz w:val="24"/>
          <w:szCs w:val="24"/>
          <w:rtl/>
          <w:lang w:bidi="ar-AE"/>
        </w:rPr>
      </w:pPr>
      <w:r w:rsidRPr="007D31ED">
        <w:rPr>
          <w:rFonts w:ascii="Dubai" w:hAnsi="Dubai" w:cs="Dubai"/>
          <w:sz w:val="24"/>
          <w:szCs w:val="24"/>
          <w:rtl/>
          <w:lang w:bidi="ar-AE"/>
        </w:rPr>
        <w:t>33</w:t>
      </w:r>
      <w:r w:rsidRPr="007D31ED">
        <w:rPr>
          <w:rFonts w:ascii="Dubai" w:hAnsi="Dubai" w:cs="Dubai"/>
          <w:sz w:val="24"/>
          <w:szCs w:val="24"/>
          <w:rtl/>
          <w:lang w:bidi="ar-AE"/>
        </w:rPr>
        <w:tab/>
        <w:t>إصلاح وتركيب الآلات والمعدات</w:t>
      </w:r>
    </w:p>
    <w:p w14:paraId="5DCB9299" w14:textId="77777777" w:rsidR="00EC1244" w:rsidRPr="007D31ED" w:rsidRDefault="00EC1244" w:rsidP="00513168">
      <w:pPr>
        <w:pStyle w:val="ListParagraph"/>
        <w:bidi/>
        <w:spacing w:before="120" w:after="120" w:line="240" w:lineRule="auto"/>
        <w:ind w:left="-514" w:right="450"/>
        <w:jc w:val="both"/>
        <w:rPr>
          <w:rFonts w:ascii="Dubai" w:hAnsi="Dubai" w:cs="Dubai"/>
          <w:sz w:val="24"/>
          <w:szCs w:val="24"/>
          <w:lang w:bidi="ar-AE"/>
        </w:rPr>
      </w:pPr>
    </w:p>
    <w:p w14:paraId="65C3D41E" w14:textId="77777777" w:rsidR="00EC1244" w:rsidRPr="00D06813" w:rsidRDefault="00EC1244" w:rsidP="00513168">
      <w:pPr>
        <w:tabs>
          <w:tab w:val="right" w:pos="720"/>
          <w:tab w:val="right" w:pos="8550"/>
          <w:tab w:val="right" w:pos="8820"/>
          <w:tab w:val="right" w:pos="9090"/>
        </w:tabs>
        <w:bidi/>
        <w:spacing w:line="240" w:lineRule="auto"/>
        <w:ind w:left="-514"/>
        <w:jc w:val="both"/>
        <w:rPr>
          <w:rFonts w:ascii="Dubai" w:hAnsi="Dubai" w:cs="Dubai"/>
          <w:b/>
          <w:bCs/>
          <w:sz w:val="24"/>
          <w:szCs w:val="24"/>
          <w:rtl/>
          <w:lang w:bidi="ar-AE"/>
        </w:rPr>
      </w:pPr>
      <w:r w:rsidRPr="00D06813">
        <w:rPr>
          <w:rFonts w:ascii="Dubai" w:hAnsi="Dubai" w:cs="Dubai"/>
          <w:sz w:val="24"/>
          <w:szCs w:val="24"/>
          <w:rtl/>
        </w:rPr>
        <w:t xml:space="preserve">تم استخدام التصنيف الصناعي </w:t>
      </w:r>
      <w:r w:rsidRPr="00D06813">
        <w:rPr>
          <w:rFonts w:ascii="Dubai" w:hAnsi="Dubai" w:cs="Dubai"/>
          <w:sz w:val="24"/>
          <w:szCs w:val="24"/>
        </w:rPr>
        <w:t>4</w:t>
      </w:r>
      <w:r w:rsidRPr="00D06813">
        <w:rPr>
          <w:rFonts w:ascii="Dubai" w:hAnsi="Dubai" w:cs="Dubai"/>
          <w:sz w:val="24"/>
          <w:szCs w:val="24"/>
          <w:rtl/>
        </w:rPr>
        <w:t xml:space="preserve"> </w:t>
      </w:r>
      <w:r w:rsidRPr="00D06813">
        <w:rPr>
          <w:rFonts w:ascii="Dubai" w:hAnsi="Dubai" w:cs="Dubai"/>
          <w:sz w:val="24"/>
          <w:szCs w:val="24"/>
        </w:rPr>
        <w:t>ISIC</w:t>
      </w:r>
      <w:r w:rsidRPr="00D06813">
        <w:rPr>
          <w:rFonts w:ascii="Dubai" w:hAnsi="Dubai" w:cs="Dubai"/>
          <w:sz w:val="24"/>
          <w:szCs w:val="24"/>
          <w:rtl/>
        </w:rPr>
        <w:t xml:space="preserve"> في تبوي</w:t>
      </w:r>
      <w:r>
        <w:rPr>
          <w:rFonts w:ascii="Dubai" w:hAnsi="Dubai" w:cs="Dubai"/>
          <w:sz w:val="24"/>
          <w:szCs w:val="24"/>
          <w:rtl/>
        </w:rPr>
        <w:t>ب مكونات</w:t>
      </w:r>
      <w:r>
        <w:rPr>
          <w:rFonts w:ascii="Dubai" w:hAnsi="Dubai" w:cs="Dubai" w:hint="cs"/>
          <w:sz w:val="24"/>
          <w:szCs w:val="24"/>
          <w:rtl/>
        </w:rPr>
        <w:t xml:space="preserve"> </w:t>
      </w:r>
      <w:r w:rsidRPr="00D06813">
        <w:rPr>
          <w:rFonts w:ascii="Dubai" w:hAnsi="Dubai" w:cs="Dubai"/>
          <w:sz w:val="24"/>
          <w:szCs w:val="24"/>
          <w:rtl/>
        </w:rPr>
        <w:t xml:space="preserve">الارقام القياسية </w:t>
      </w:r>
      <w:r>
        <w:rPr>
          <w:rFonts w:ascii="Dubai" w:hAnsi="Dubai" w:cs="Dubai" w:hint="cs"/>
          <w:sz w:val="24"/>
          <w:szCs w:val="24"/>
          <w:rtl/>
        </w:rPr>
        <w:t>للإنتاج الصناعي</w:t>
      </w:r>
      <w:r w:rsidRPr="00D06813">
        <w:rPr>
          <w:rFonts w:ascii="Dubai" w:hAnsi="Dubai" w:cs="Dubai"/>
          <w:sz w:val="24"/>
          <w:szCs w:val="24"/>
          <w:rtl/>
        </w:rPr>
        <w:t xml:space="preserve"> ل</w:t>
      </w:r>
      <w:r>
        <w:rPr>
          <w:rFonts w:ascii="Dubai" w:hAnsi="Dubai" w:cs="Dubai"/>
          <w:sz w:val="24"/>
          <w:szCs w:val="24"/>
          <w:rtl/>
        </w:rPr>
        <w:t xml:space="preserve">يسهل اجراء المقارنات بين الدول </w:t>
      </w:r>
      <w:r w:rsidRPr="00D06813">
        <w:rPr>
          <w:rFonts w:ascii="Dubai" w:hAnsi="Dubai" w:cs="Dubai"/>
          <w:sz w:val="24"/>
          <w:szCs w:val="24"/>
          <w:rtl/>
        </w:rPr>
        <w:t xml:space="preserve">بسبب اعتماد كثير من الدول على هذا التصنيف. </w:t>
      </w:r>
    </w:p>
    <w:p w14:paraId="24AD6941" w14:textId="77777777" w:rsidR="00EC1244" w:rsidRPr="007D31ED" w:rsidRDefault="00EC1244" w:rsidP="00F139D4">
      <w:pPr>
        <w:bidi/>
        <w:spacing w:line="240" w:lineRule="auto"/>
        <w:ind w:left="-514"/>
        <w:jc w:val="both"/>
        <w:rPr>
          <w:rFonts w:ascii="Dubai" w:hAnsi="Dubai" w:cs="Dubai"/>
          <w:sz w:val="24"/>
          <w:szCs w:val="24"/>
        </w:rPr>
      </w:pPr>
      <w:r w:rsidRPr="00D06813">
        <w:rPr>
          <w:rFonts w:ascii="Dubai" w:hAnsi="Dubai" w:cs="Dubai"/>
          <w:sz w:val="24"/>
          <w:szCs w:val="24"/>
          <w:rtl/>
        </w:rPr>
        <w:t>على ضوء اختيار الانشطة الاقتصادية التي ستغطيها الارقام القياسية</w:t>
      </w:r>
      <w:r>
        <w:rPr>
          <w:rFonts w:ascii="Dubai" w:hAnsi="Dubai" w:cs="Dubai"/>
          <w:sz w:val="24"/>
          <w:szCs w:val="24"/>
          <w:rtl/>
        </w:rPr>
        <w:t xml:space="preserve"> </w:t>
      </w:r>
      <w:r>
        <w:rPr>
          <w:rFonts w:ascii="Dubai" w:hAnsi="Dubai" w:cs="Dubai" w:hint="cs"/>
          <w:sz w:val="24"/>
          <w:szCs w:val="24"/>
          <w:rtl/>
        </w:rPr>
        <w:t>للإنتاج الصناعي</w:t>
      </w:r>
      <w:r w:rsidRPr="00D06813">
        <w:rPr>
          <w:rFonts w:ascii="Dubai" w:hAnsi="Dubai" w:cs="Dubai"/>
          <w:sz w:val="24"/>
          <w:szCs w:val="24"/>
          <w:rtl/>
        </w:rPr>
        <w:t>، وبعد الاطلاع على الانتاج المحلي من السلع ال</w:t>
      </w:r>
      <w:r>
        <w:rPr>
          <w:rFonts w:ascii="Dubai" w:hAnsi="Dubai" w:cs="Dubai"/>
          <w:sz w:val="24"/>
          <w:szCs w:val="24"/>
          <w:rtl/>
        </w:rPr>
        <w:t>صناعية على مستوى الحد المطلوب (</w:t>
      </w:r>
      <w:r w:rsidRPr="00D06813">
        <w:rPr>
          <w:rFonts w:ascii="Dubai" w:hAnsi="Dubai" w:cs="Dubai"/>
          <w:sz w:val="24"/>
          <w:szCs w:val="24"/>
          <w:rtl/>
        </w:rPr>
        <w:t xml:space="preserve">الفئات)، تم اختيار الانشطة وفقاً </w:t>
      </w:r>
      <w:r w:rsidRPr="00D06813">
        <w:rPr>
          <w:rFonts w:ascii="Dubai" w:hAnsi="Dubai" w:cs="Dubai" w:hint="cs"/>
          <w:sz w:val="24"/>
          <w:szCs w:val="24"/>
          <w:rtl/>
        </w:rPr>
        <w:t>لأهميتها</w:t>
      </w:r>
      <w:r w:rsidRPr="00D06813">
        <w:rPr>
          <w:rFonts w:ascii="Dubai" w:hAnsi="Dubai" w:cs="Dubai"/>
          <w:sz w:val="24"/>
          <w:szCs w:val="24"/>
          <w:rtl/>
        </w:rPr>
        <w:t xml:space="preserve"> </w:t>
      </w:r>
      <w:r>
        <w:rPr>
          <w:rFonts w:ascii="Dubai" w:hAnsi="Dubai" w:cs="Dubai"/>
          <w:sz w:val="24"/>
          <w:szCs w:val="24"/>
          <w:rtl/>
        </w:rPr>
        <w:t>النسبية ومدى توفرها في الاسواق</w:t>
      </w:r>
      <w:r>
        <w:rPr>
          <w:rFonts w:ascii="Dubai" w:hAnsi="Dubai" w:cs="Dubai" w:hint="cs"/>
          <w:sz w:val="24"/>
          <w:szCs w:val="24"/>
          <w:rtl/>
        </w:rPr>
        <w:t>.</w:t>
      </w:r>
      <w:r w:rsidRPr="00D06813">
        <w:rPr>
          <w:rFonts w:ascii="Dubai" w:hAnsi="Dubai" w:cs="Dubai"/>
          <w:sz w:val="24"/>
          <w:szCs w:val="24"/>
          <w:rtl/>
        </w:rPr>
        <w:t xml:space="preserve"> </w:t>
      </w:r>
      <w:r w:rsidR="00F139D4">
        <w:rPr>
          <w:rFonts w:ascii="Dubai" w:hAnsi="Dubai" w:cs="Dubai" w:hint="cs"/>
          <w:sz w:val="24"/>
          <w:szCs w:val="24"/>
          <w:rtl/>
        </w:rPr>
        <w:t xml:space="preserve"> </w:t>
      </w:r>
      <w:r w:rsidRPr="007D31ED">
        <w:rPr>
          <w:rFonts w:ascii="Dubai" w:hAnsi="Dubai" w:cs="Dubai"/>
          <w:sz w:val="24"/>
          <w:szCs w:val="24"/>
          <w:rtl/>
          <w:lang w:bidi="ar-AE"/>
        </w:rPr>
        <w:t xml:space="preserve">وبناءً على هذا التبويب سيتم إصدار وتبويب جداول الأرقام القياسية بتفاصيلها كما هي </w:t>
      </w:r>
      <w:r>
        <w:rPr>
          <w:rFonts w:ascii="Dubai" w:hAnsi="Dubai" w:cs="Dubai"/>
          <w:sz w:val="24"/>
          <w:szCs w:val="24"/>
          <w:rtl/>
          <w:lang w:bidi="ar-AE"/>
        </w:rPr>
        <w:t xml:space="preserve">تفاصيل الاقسام والمجموعات </w:t>
      </w:r>
      <w:r>
        <w:rPr>
          <w:rFonts w:ascii="Dubai" w:hAnsi="Dubai" w:cs="Dubai" w:hint="cs"/>
          <w:sz w:val="24"/>
          <w:szCs w:val="24"/>
          <w:rtl/>
          <w:lang w:bidi="ar-AE"/>
        </w:rPr>
        <w:t>والفئا</w:t>
      </w:r>
      <w:r w:rsidRPr="007D31ED">
        <w:rPr>
          <w:rFonts w:ascii="Dubai" w:hAnsi="Dubai" w:cs="Dubai" w:hint="cs"/>
          <w:sz w:val="24"/>
          <w:szCs w:val="24"/>
          <w:rtl/>
          <w:lang w:bidi="ar-AE"/>
        </w:rPr>
        <w:t>ت</w:t>
      </w:r>
      <w:r w:rsidRPr="007D31ED">
        <w:rPr>
          <w:rFonts w:ascii="Dubai" w:hAnsi="Dubai" w:cs="Dubai"/>
          <w:sz w:val="24"/>
          <w:szCs w:val="24"/>
          <w:rtl/>
          <w:lang w:bidi="ar-AE"/>
        </w:rPr>
        <w:t xml:space="preserve"> والبنود.</w:t>
      </w:r>
    </w:p>
    <w:p w14:paraId="2BAB9ABC" w14:textId="77777777" w:rsidR="00CE16C4" w:rsidRDefault="00CE16C4" w:rsidP="00513168">
      <w:pPr>
        <w:pStyle w:val="BodyText2"/>
        <w:tabs>
          <w:tab w:val="left" w:pos="1589"/>
        </w:tabs>
        <w:bidi/>
        <w:spacing w:before="120" w:line="240" w:lineRule="auto"/>
        <w:ind w:left="-514" w:right="450"/>
        <w:jc w:val="both"/>
        <w:rPr>
          <w:rFonts w:ascii="Dubai" w:hAnsi="Dubai" w:cs="Dubai"/>
          <w:b/>
          <w:bCs/>
          <w:color w:val="FF0000"/>
          <w:sz w:val="24"/>
          <w:szCs w:val="24"/>
          <w:rtl/>
          <w:lang w:bidi="ar-AE"/>
        </w:rPr>
      </w:pPr>
    </w:p>
    <w:p w14:paraId="715BFA02" w14:textId="77777777" w:rsidR="00C41E40" w:rsidRDefault="00C41E40" w:rsidP="00513168">
      <w:pPr>
        <w:pStyle w:val="BodyText2"/>
        <w:tabs>
          <w:tab w:val="left" w:pos="1589"/>
        </w:tabs>
        <w:bidi/>
        <w:spacing w:before="120" w:line="240" w:lineRule="auto"/>
        <w:ind w:left="-514" w:right="450"/>
        <w:jc w:val="both"/>
        <w:rPr>
          <w:rFonts w:ascii="Dubai" w:hAnsi="Dubai" w:cs="Dubai"/>
          <w:b/>
          <w:bCs/>
          <w:color w:val="FF0000"/>
          <w:sz w:val="28"/>
          <w:szCs w:val="28"/>
          <w:lang w:bidi="ar-AE"/>
        </w:rPr>
      </w:pPr>
    </w:p>
    <w:p w14:paraId="70930527" w14:textId="77777777" w:rsidR="00CE16C4" w:rsidRPr="00CE16C4" w:rsidRDefault="00EC1244" w:rsidP="00C41E40">
      <w:pPr>
        <w:pStyle w:val="BodyText2"/>
        <w:tabs>
          <w:tab w:val="left" w:pos="1589"/>
        </w:tabs>
        <w:bidi/>
        <w:spacing w:before="120" w:line="240" w:lineRule="auto"/>
        <w:ind w:left="-514" w:right="450"/>
        <w:jc w:val="both"/>
        <w:rPr>
          <w:rFonts w:ascii="Dubai" w:hAnsi="Dubai" w:cs="Dubai"/>
          <w:b/>
          <w:bCs/>
          <w:color w:val="FF0000"/>
          <w:sz w:val="28"/>
          <w:szCs w:val="28"/>
          <w:rtl/>
          <w:lang w:bidi="ar-AE"/>
        </w:rPr>
      </w:pPr>
      <w:r w:rsidRPr="00CE16C4">
        <w:rPr>
          <w:rFonts w:ascii="Dubai" w:hAnsi="Dubai" w:cs="Dubai" w:hint="cs"/>
          <w:b/>
          <w:bCs/>
          <w:color w:val="FF0000"/>
          <w:sz w:val="28"/>
          <w:szCs w:val="28"/>
          <w:rtl/>
          <w:lang w:bidi="ar-AE"/>
        </w:rPr>
        <w:t>ثالثاً</w:t>
      </w:r>
      <w:r w:rsidRPr="00CE16C4">
        <w:rPr>
          <w:rFonts w:ascii="Dubai" w:hAnsi="Dubai" w:cs="Dubai"/>
          <w:b/>
          <w:bCs/>
          <w:color w:val="FF0000"/>
          <w:sz w:val="28"/>
          <w:szCs w:val="28"/>
          <w:rtl/>
          <w:lang w:bidi="ar-AE"/>
        </w:rPr>
        <w:t xml:space="preserve">: </w:t>
      </w:r>
      <w:r w:rsidRPr="00CE16C4">
        <w:rPr>
          <w:rFonts w:ascii="Dubai" w:hAnsi="Dubai" w:cs="Dubai" w:hint="cs"/>
          <w:b/>
          <w:bCs/>
          <w:color w:val="FF0000"/>
          <w:sz w:val="28"/>
          <w:szCs w:val="28"/>
          <w:rtl/>
          <w:lang w:bidi="ar-AE"/>
        </w:rPr>
        <w:t>عينة المسح</w:t>
      </w:r>
      <w:r w:rsidRPr="00CE16C4">
        <w:rPr>
          <w:rFonts w:ascii="Dubai" w:hAnsi="Dubai" w:cs="Dubai"/>
          <w:b/>
          <w:bCs/>
          <w:color w:val="FF0000"/>
          <w:sz w:val="28"/>
          <w:szCs w:val="28"/>
          <w:rtl/>
          <w:lang w:bidi="ar-AE"/>
        </w:rPr>
        <w:t xml:space="preserve"> </w:t>
      </w:r>
    </w:p>
    <w:p w14:paraId="53398EB2" w14:textId="77777777" w:rsidR="00EC1244" w:rsidRPr="00CE16C4" w:rsidRDefault="00EC1244" w:rsidP="00513168">
      <w:pPr>
        <w:pStyle w:val="BodyText2"/>
        <w:tabs>
          <w:tab w:val="left" w:pos="1589"/>
        </w:tabs>
        <w:bidi/>
        <w:spacing w:before="120" w:line="240" w:lineRule="auto"/>
        <w:ind w:left="-514"/>
        <w:jc w:val="both"/>
        <w:rPr>
          <w:rFonts w:ascii="Dubai" w:hAnsi="Dubai" w:cs="Dubai"/>
          <w:b/>
          <w:bCs/>
          <w:color w:val="FF0000"/>
          <w:sz w:val="24"/>
          <w:szCs w:val="24"/>
          <w:rtl/>
          <w:lang w:bidi="ar-AE"/>
        </w:rPr>
      </w:pPr>
      <w:r w:rsidRPr="007D31ED">
        <w:rPr>
          <w:rFonts w:ascii="Dubai" w:hAnsi="Dubai" w:cs="Dubai"/>
          <w:sz w:val="24"/>
          <w:szCs w:val="24"/>
          <w:rtl/>
          <w:lang w:bidi="ar-AE"/>
        </w:rPr>
        <w:t>يتم اختيار العينة الخاصة ب</w:t>
      </w:r>
      <w:r>
        <w:rPr>
          <w:rFonts w:ascii="Dubai" w:hAnsi="Dubai" w:cs="Dubai"/>
          <w:sz w:val="24"/>
          <w:szCs w:val="24"/>
          <w:rtl/>
          <w:lang w:bidi="ar-AE"/>
        </w:rPr>
        <w:t xml:space="preserve">مصادر البحث بحيث يراعى تغطية </w:t>
      </w:r>
      <w:r>
        <w:rPr>
          <w:rFonts w:ascii="Dubai" w:hAnsi="Dubai" w:cs="Dubai" w:hint="cs"/>
          <w:sz w:val="24"/>
          <w:szCs w:val="24"/>
          <w:rtl/>
          <w:lang w:bidi="ar-AE"/>
        </w:rPr>
        <w:t>أ</w:t>
      </w:r>
      <w:r w:rsidRPr="007D31ED">
        <w:rPr>
          <w:rFonts w:ascii="Dubai" w:hAnsi="Dubai" w:cs="Dubai"/>
          <w:sz w:val="24"/>
          <w:szCs w:val="24"/>
          <w:rtl/>
          <w:lang w:bidi="ar-AE"/>
        </w:rPr>
        <w:t xml:space="preserve">نشطة الصناعة التحويلية على </w:t>
      </w:r>
      <w:r>
        <w:rPr>
          <w:rFonts w:ascii="Dubai" w:hAnsi="Dubai" w:cs="Dubai"/>
          <w:sz w:val="24"/>
          <w:szCs w:val="24"/>
          <w:rtl/>
          <w:lang w:bidi="ar-AE"/>
        </w:rPr>
        <w:t>مستو</w:t>
      </w:r>
      <w:r>
        <w:rPr>
          <w:rFonts w:ascii="Dubai" w:hAnsi="Dubai" w:cs="Dubai" w:hint="cs"/>
          <w:sz w:val="24"/>
          <w:szCs w:val="24"/>
          <w:rtl/>
          <w:lang w:bidi="ar-AE"/>
        </w:rPr>
        <w:t>ى</w:t>
      </w:r>
      <w:r>
        <w:rPr>
          <w:rFonts w:ascii="Dubai" w:hAnsi="Dubai" w:cs="Dubai"/>
          <w:sz w:val="24"/>
          <w:szCs w:val="24"/>
          <w:rtl/>
          <w:lang w:bidi="ar-AE"/>
        </w:rPr>
        <w:t xml:space="preserve"> </w:t>
      </w:r>
      <w:r>
        <w:rPr>
          <w:rFonts w:ascii="Dubai" w:hAnsi="Dubai" w:cs="Dubai" w:hint="cs"/>
          <w:sz w:val="24"/>
          <w:szCs w:val="24"/>
          <w:rtl/>
          <w:lang w:bidi="ar-AE"/>
        </w:rPr>
        <w:t>إ</w:t>
      </w:r>
      <w:r w:rsidRPr="007D31ED">
        <w:rPr>
          <w:rFonts w:ascii="Dubai" w:hAnsi="Dubai" w:cs="Dubai"/>
          <w:sz w:val="24"/>
          <w:szCs w:val="24"/>
          <w:rtl/>
          <w:lang w:bidi="ar-AE"/>
        </w:rPr>
        <w:t>مارة دبي،</w:t>
      </w:r>
      <w:r>
        <w:rPr>
          <w:rFonts w:ascii="Dubai" w:hAnsi="Dubai" w:cs="Dubai"/>
          <w:sz w:val="24"/>
          <w:szCs w:val="24"/>
          <w:rtl/>
          <w:lang w:bidi="ar-AE"/>
        </w:rPr>
        <w:t xml:space="preserve"> </w:t>
      </w:r>
      <w:r>
        <w:rPr>
          <w:rFonts w:ascii="Dubai" w:hAnsi="Dubai" w:cs="Dubai" w:hint="cs"/>
          <w:sz w:val="24"/>
          <w:szCs w:val="24"/>
          <w:rtl/>
          <w:lang w:bidi="ar-AE"/>
        </w:rPr>
        <w:t>إ</w:t>
      </w:r>
      <w:r>
        <w:rPr>
          <w:rFonts w:ascii="Dubai" w:hAnsi="Dubai" w:cs="Dubai"/>
          <w:sz w:val="24"/>
          <w:szCs w:val="24"/>
          <w:rtl/>
          <w:lang w:bidi="ar-AE"/>
        </w:rPr>
        <w:t xml:space="preserve">ذ </w:t>
      </w:r>
      <w:r>
        <w:rPr>
          <w:rFonts w:ascii="Dubai" w:hAnsi="Dubai" w:cs="Dubai" w:hint="cs"/>
          <w:sz w:val="24"/>
          <w:szCs w:val="24"/>
          <w:rtl/>
          <w:lang w:bidi="ar-AE"/>
        </w:rPr>
        <w:t>أ</w:t>
      </w:r>
      <w:r w:rsidRPr="007D31ED">
        <w:rPr>
          <w:rFonts w:ascii="Dubai" w:hAnsi="Dubai" w:cs="Dubai"/>
          <w:sz w:val="24"/>
          <w:szCs w:val="24"/>
          <w:rtl/>
          <w:lang w:bidi="ar-AE"/>
        </w:rPr>
        <w:t>ن الهدف من البحث هو تغطية شاملة للأنشطة الداخلة في حساب الرقم القياسي لأسعار المنتج</w:t>
      </w:r>
      <w:r>
        <w:rPr>
          <w:rFonts w:ascii="Dubai" w:hAnsi="Dubai" w:cs="Dubai" w:hint="cs"/>
          <w:sz w:val="24"/>
          <w:szCs w:val="24"/>
          <w:rtl/>
          <w:lang w:bidi="ar-AE"/>
        </w:rPr>
        <w:t xml:space="preserve"> في المرحلة الأولى ومن ثم تغطية الأنشطة أيضا الداخلة في حساب الرقم القياسي للإنتاج الصناعي</w:t>
      </w:r>
      <w:r w:rsidRPr="007D31ED">
        <w:rPr>
          <w:rFonts w:ascii="Dubai" w:hAnsi="Dubai" w:cs="Dubai"/>
          <w:sz w:val="24"/>
          <w:szCs w:val="24"/>
          <w:rtl/>
          <w:lang w:bidi="ar-AE"/>
        </w:rPr>
        <w:t>،</w:t>
      </w:r>
      <w:r>
        <w:rPr>
          <w:rFonts w:ascii="Dubai" w:hAnsi="Dubai" w:cs="Dubai"/>
          <w:sz w:val="24"/>
          <w:szCs w:val="24"/>
          <w:rtl/>
          <w:lang w:bidi="ar-AE"/>
        </w:rPr>
        <w:t xml:space="preserve"> وبالتالي لا بد من توفير مصادر </w:t>
      </w:r>
      <w:r>
        <w:rPr>
          <w:rFonts w:ascii="Dubai" w:hAnsi="Dubai" w:cs="Dubai" w:hint="cs"/>
          <w:sz w:val="24"/>
          <w:szCs w:val="24"/>
          <w:rtl/>
          <w:lang w:bidi="ar-AE"/>
        </w:rPr>
        <w:t>إ</w:t>
      </w:r>
      <w:r w:rsidRPr="007D31ED">
        <w:rPr>
          <w:rFonts w:ascii="Dubai" w:hAnsi="Dubai" w:cs="Dubai"/>
          <w:sz w:val="24"/>
          <w:szCs w:val="24"/>
          <w:rtl/>
          <w:lang w:bidi="ar-AE"/>
        </w:rPr>
        <w:t xml:space="preserve">نتاج لهذه الانشطة قدر الامكان بالاستعانة </w:t>
      </w:r>
      <w:r>
        <w:rPr>
          <w:rFonts w:ascii="Dubai" w:hAnsi="Dubai" w:cs="Dubai" w:hint="cs"/>
          <w:sz w:val="24"/>
          <w:szCs w:val="24"/>
          <w:rtl/>
          <w:lang w:bidi="ar-AE"/>
        </w:rPr>
        <w:t>ب</w:t>
      </w:r>
      <w:r w:rsidRPr="007D31ED">
        <w:rPr>
          <w:rFonts w:ascii="Dubai" w:hAnsi="Dubai" w:cs="Dubai"/>
          <w:sz w:val="24"/>
          <w:szCs w:val="24"/>
          <w:rtl/>
          <w:lang w:bidi="ar-AE"/>
        </w:rPr>
        <w:t>الإطار العام للمنشآت الصناعية العاملة في إمارة دبي</w:t>
      </w:r>
      <w:r w:rsidRPr="00012006">
        <w:rPr>
          <w:rFonts w:ascii="Dubai" w:hAnsi="Dubai" w:cs="Dubai" w:hint="cs"/>
          <w:sz w:val="24"/>
          <w:szCs w:val="24"/>
          <w:rtl/>
          <w:lang w:bidi="ar-AE"/>
        </w:rPr>
        <w:t>.</w:t>
      </w:r>
    </w:p>
    <w:p w14:paraId="6224214C" w14:textId="77777777" w:rsidR="00EC1244" w:rsidRPr="007D31ED" w:rsidRDefault="00EC1244" w:rsidP="00513168">
      <w:pPr>
        <w:bidi/>
        <w:spacing w:before="120" w:after="120" w:line="240" w:lineRule="auto"/>
        <w:ind w:left="-514"/>
        <w:jc w:val="both"/>
        <w:rPr>
          <w:rFonts w:ascii="Dubai" w:hAnsi="Dubai" w:cs="Dubai"/>
          <w:sz w:val="24"/>
          <w:szCs w:val="24"/>
          <w:rtl/>
          <w:lang w:bidi="ar-AE"/>
        </w:rPr>
      </w:pPr>
      <w:r w:rsidRPr="007D31ED">
        <w:rPr>
          <w:rFonts w:ascii="Dubai" w:hAnsi="Dubai" w:cs="Dubai"/>
          <w:sz w:val="24"/>
          <w:szCs w:val="24"/>
          <w:rtl/>
          <w:lang w:bidi="ar-AE"/>
        </w:rPr>
        <w:t xml:space="preserve"> يتم العمل عند اختيار المنشأة وفق القواعد التالية:  </w:t>
      </w:r>
    </w:p>
    <w:p w14:paraId="1F1E4A43" w14:textId="77777777" w:rsidR="00EC1244" w:rsidRDefault="00EC1244" w:rsidP="00187A47">
      <w:pPr>
        <w:pStyle w:val="ListParagraph"/>
        <w:numPr>
          <w:ilvl w:val="0"/>
          <w:numId w:val="17"/>
        </w:numPr>
        <w:tabs>
          <w:tab w:val="right" w:pos="180"/>
        </w:tabs>
        <w:bidi/>
        <w:spacing w:before="120" w:after="120" w:line="240" w:lineRule="auto"/>
        <w:ind w:hanging="900"/>
        <w:jc w:val="both"/>
        <w:rPr>
          <w:rFonts w:ascii="Dubai" w:hAnsi="Dubai" w:cs="Dubai"/>
          <w:sz w:val="24"/>
          <w:szCs w:val="24"/>
          <w:lang w:bidi="ar-AE"/>
        </w:rPr>
      </w:pPr>
      <w:r w:rsidRPr="007D31ED">
        <w:rPr>
          <w:rFonts w:ascii="Dubai" w:hAnsi="Dubai" w:cs="Dubai"/>
          <w:sz w:val="24"/>
          <w:szCs w:val="24"/>
          <w:rtl/>
          <w:lang w:bidi="ar-AE"/>
        </w:rPr>
        <w:t>الحصر ا</w:t>
      </w:r>
      <w:r>
        <w:rPr>
          <w:rFonts w:ascii="Dubai" w:hAnsi="Dubai" w:cs="Dubai"/>
          <w:sz w:val="24"/>
          <w:szCs w:val="24"/>
          <w:rtl/>
          <w:lang w:bidi="ar-AE"/>
        </w:rPr>
        <w:t xml:space="preserve">لشامل لكافة المنشآت التي تمارس </w:t>
      </w:r>
      <w:r>
        <w:rPr>
          <w:rFonts w:ascii="Dubai" w:hAnsi="Dubai" w:cs="Dubai" w:hint="cs"/>
          <w:sz w:val="24"/>
          <w:szCs w:val="24"/>
          <w:rtl/>
          <w:lang w:bidi="ar-AE"/>
        </w:rPr>
        <w:t>أ</w:t>
      </w:r>
      <w:r>
        <w:rPr>
          <w:rFonts w:ascii="Dubai" w:hAnsi="Dubai" w:cs="Dubai"/>
          <w:sz w:val="24"/>
          <w:szCs w:val="24"/>
          <w:rtl/>
          <w:lang w:bidi="ar-AE"/>
        </w:rPr>
        <w:t xml:space="preserve">نشطة غير متوفرة لدى منشآت </w:t>
      </w:r>
      <w:r>
        <w:rPr>
          <w:rFonts w:ascii="Dubai" w:hAnsi="Dubai" w:cs="Dubai" w:hint="cs"/>
          <w:sz w:val="24"/>
          <w:szCs w:val="24"/>
          <w:rtl/>
          <w:lang w:bidi="ar-AE"/>
        </w:rPr>
        <w:t>أ</w:t>
      </w:r>
      <w:r w:rsidRPr="007D31ED">
        <w:rPr>
          <w:rFonts w:ascii="Dubai" w:hAnsi="Dubai" w:cs="Dubai"/>
          <w:sz w:val="24"/>
          <w:szCs w:val="24"/>
          <w:rtl/>
          <w:lang w:bidi="ar-AE"/>
        </w:rPr>
        <w:t>خرى.</w:t>
      </w:r>
    </w:p>
    <w:p w14:paraId="6813A429" w14:textId="77777777" w:rsidR="00EC1244" w:rsidRPr="0065515B" w:rsidRDefault="00EC1244" w:rsidP="00187A47">
      <w:pPr>
        <w:pStyle w:val="ListParagraph"/>
        <w:numPr>
          <w:ilvl w:val="0"/>
          <w:numId w:val="17"/>
        </w:numPr>
        <w:tabs>
          <w:tab w:val="right" w:pos="180"/>
        </w:tabs>
        <w:bidi/>
        <w:spacing w:before="120" w:after="120" w:line="240" w:lineRule="auto"/>
        <w:ind w:hanging="900"/>
        <w:jc w:val="both"/>
        <w:rPr>
          <w:rFonts w:ascii="Dubai" w:hAnsi="Dubai" w:cs="Dubai"/>
          <w:sz w:val="24"/>
          <w:szCs w:val="24"/>
          <w:lang w:bidi="ar-AE"/>
        </w:rPr>
      </w:pPr>
      <w:r w:rsidRPr="002F4885">
        <w:rPr>
          <w:rFonts w:ascii="Dubai" w:hAnsi="Dubai" w:cs="Dubai"/>
          <w:sz w:val="24"/>
          <w:szCs w:val="24"/>
          <w:rtl/>
          <w:lang w:bidi="ar-AE"/>
        </w:rPr>
        <w:t>تبويب المنشآت وفق اعداد العاملين بها وفق الفئات: 1-9،</w:t>
      </w:r>
      <w:r>
        <w:rPr>
          <w:rFonts w:ascii="Dubai" w:hAnsi="Dubai" w:cs="Dubai"/>
          <w:sz w:val="24"/>
          <w:szCs w:val="24"/>
          <w:rtl/>
          <w:lang w:bidi="ar-AE"/>
        </w:rPr>
        <w:t xml:space="preserve"> 10-24، 25-49، 50-99، 100 </w:t>
      </w:r>
      <w:r>
        <w:rPr>
          <w:rFonts w:ascii="Dubai" w:hAnsi="Dubai" w:cs="Dubai" w:hint="cs"/>
          <w:sz w:val="24"/>
          <w:szCs w:val="24"/>
          <w:rtl/>
          <w:lang w:bidi="ar-AE"/>
        </w:rPr>
        <w:t>فأكثر</w:t>
      </w:r>
      <w:r w:rsidRPr="002F4885">
        <w:rPr>
          <w:rFonts w:ascii="Dubai" w:hAnsi="Dubai" w:cs="Dubai"/>
          <w:sz w:val="24"/>
          <w:szCs w:val="24"/>
          <w:rtl/>
          <w:lang w:bidi="ar-AE"/>
        </w:rPr>
        <w:t>.</w:t>
      </w:r>
    </w:p>
    <w:p w14:paraId="548D9F19" w14:textId="77777777" w:rsidR="00EC1244" w:rsidRPr="007D31ED" w:rsidRDefault="00EC1244" w:rsidP="00187A47">
      <w:pPr>
        <w:pStyle w:val="ListParagraph"/>
        <w:numPr>
          <w:ilvl w:val="0"/>
          <w:numId w:val="17"/>
        </w:numPr>
        <w:tabs>
          <w:tab w:val="right" w:pos="180"/>
        </w:tabs>
        <w:bidi/>
        <w:spacing w:before="120" w:after="120" w:line="240" w:lineRule="auto"/>
        <w:ind w:left="180"/>
        <w:jc w:val="both"/>
        <w:rPr>
          <w:rFonts w:ascii="Dubai" w:hAnsi="Dubai" w:cs="Dubai"/>
          <w:sz w:val="24"/>
          <w:szCs w:val="24"/>
          <w:lang w:bidi="ar-AE"/>
        </w:rPr>
      </w:pPr>
      <w:r w:rsidRPr="007D31ED">
        <w:rPr>
          <w:rFonts w:ascii="Dubai" w:hAnsi="Dubai" w:cs="Dubai"/>
          <w:sz w:val="24"/>
          <w:szCs w:val="24"/>
          <w:rtl/>
          <w:lang w:bidi="ar-AE"/>
        </w:rPr>
        <w:t>إذا كان عدد المنشآت للنشاط الواحد أكثر من ثلاث منشآت سيتم استخ</w:t>
      </w:r>
      <w:r w:rsidR="0019426C">
        <w:rPr>
          <w:rFonts w:ascii="Dubai" w:hAnsi="Dubai" w:cs="Dubai"/>
          <w:sz w:val="24"/>
          <w:szCs w:val="24"/>
          <w:rtl/>
          <w:lang w:bidi="ar-AE"/>
        </w:rPr>
        <w:t>دام اسلوب المعاينة بناء على عدد</w:t>
      </w:r>
      <w:r w:rsidR="0019426C">
        <w:rPr>
          <w:rFonts w:ascii="Dubai" w:hAnsi="Dubai" w:cs="Dubai" w:hint="cs"/>
          <w:sz w:val="24"/>
          <w:szCs w:val="24"/>
          <w:rtl/>
          <w:lang w:bidi="ar-AE"/>
        </w:rPr>
        <w:t xml:space="preserve"> </w:t>
      </w:r>
      <w:r w:rsidRPr="007D31ED">
        <w:rPr>
          <w:rFonts w:ascii="Dubai" w:hAnsi="Dubai" w:cs="Dubai"/>
          <w:sz w:val="24"/>
          <w:szCs w:val="24"/>
          <w:rtl/>
          <w:lang w:bidi="ar-AE"/>
        </w:rPr>
        <w:t>المنشآت داخل النشاط الواحد. وقد بلغ عدد المنشآت وفق إطار الصناعة 8892 منشأة مبوبة على الحد الرابع، لذا تم تحديد حجم</w:t>
      </w:r>
      <w:r>
        <w:rPr>
          <w:rFonts w:ascii="Dubai" w:hAnsi="Dubai" w:cs="Dubai"/>
          <w:sz w:val="24"/>
          <w:szCs w:val="24"/>
          <w:rtl/>
          <w:lang w:bidi="ar-AE"/>
        </w:rPr>
        <w:t xml:space="preserve"> العينة داخل النشاط الواحد وفق </w:t>
      </w:r>
      <w:r>
        <w:rPr>
          <w:rFonts w:ascii="Dubai" w:hAnsi="Dubai" w:cs="Dubai" w:hint="cs"/>
          <w:sz w:val="24"/>
          <w:szCs w:val="24"/>
          <w:rtl/>
          <w:lang w:bidi="ar-AE"/>
        </w:rPr>
        <w:t>أ</w:t>
      </w:r>
      <w:r w:rsidRPr="007D31ED">
        <w:rPr>
          <w:rFonts w:ascii="Dubai" w:hAnsi="Dubai" w:cs="Dubai"/>
          <w:sz w:val="24"/>
          <w:szCs w:val="24"/>
          <w:rtl/>
          <w:lang w:bidi="ar-AE"/>
        </w:rPr>
        <w:t xml:space="preserve">عداد المنشآت العاملة فيه </w:t>
      </w:r>
      <w:r>
        <w:rPr>
          <w:rFonts w:ascii="Dubai" w:hAnsi="Dubai" w:cs="Dubai" w:hint="cs"/>
          <w:sz w:val="24"/>
          <w:szCs w:val="24"/>
          <w:rtl/>
          <w:lang w:bidi="ar-AE"/>
        </w:rPr>
        <w:t xml:space="preserve">بنسبة </w:t>
      </w:r>
      <w:r w:rsidRPr="007D31ED">
        <w:rPr>
          <w:rFonts w:ascii="Dubai" w:hAnsi="Dubai" w:cs="Dubai"/>
          <w:sz w:val="24"/>
          <w:szCs w:val="24"/>
          <w:rtl/>
          <w:lang w:bidi="ar-AE"/>
        </w:rPr>
        <w:t xml:space="preserve">(3% من اعداد المنشآت). </w:t>
      </w:r>
    </w:p>
    <w:p w14:paraId="581D52A1" w14:textId="5319718B" w:rsidR="00EC1244" w:rsidRDefault="00EC1244" w:rsidP="00187A47">
      <w:pPr>
        <w:pStyle w:val="ListParagraph"/>
        <w:numPr>
          <w:ilvl w:val="0"/>
          <w:numId w:val="17"/>
        </w:numPr>
        <w:tabs>
          <w:tab w:val="right" w:pos="180"/>
        </w:tabs>
        <w:bidi/>
        <w:spacing w:before="120" w:after="120" w:line="240" w:lineRule="auto"/>
        <w:ind w:left="180"/>
        <w:jc w:val="both"/>
        <w:rPr>
          <w:rFonts w:ascii="Dubai" w:hAnsi="Dubai" w:cs="Dubai"/>
          <w:sz w:val="24"/>
          <w:szCs w:val="24"/>
          <w:lang w:bidi="ar-AE"/>
        </w:rPr>
      </w:pPr>
      <w:r w:rsidRPr="003A2A7C">
        <w:rPr>
          <w:rFonts w:ascii="Dubai" w:hAnsi="Dubai" w:cs="Dubai" w:hint="cs"/>
          <w:sz w:val="24"/>
          <w:szCs w:val="24"/>
          <w:rtl/>
          <w:lang w:bidi="ar-AE"/>
        </w:rPr>
        <w:t xml:space="preserve">بلغ عدد المنشآت المستوفاة لمسح الرقم القياسي للإنتاج الصناعي </w:t>
      </w:r>
      <w:r w:rsidR="00CB7D3B">
        <w:rPr>
          <w:rFonts w:ascii="Dubai" w:hAnsi="Dubai" w:cs="Dubai" w:hint="cs"/>
          <w:sz w:val="24"/>
          <w:szCs w:val="24"/>
          <w:rtl/>
          <w:lang w:bidi="ar-AE"/>
        </w:rPr>
        <w:t>209</w:t>
      </w:r>
      <w:r w:rsidRPr="003A2A7C">
        <w:rPr>
          <w:rFonts w:ascii="Dubai" w:hAnsi="Dubai" w:cs="Dubai" w:hint="cs"/>
          <w:sz w:val="24"/>
          <w:szCs w:val="24"/>
          <w:rtl/>
          <w:lang w:bidi="ar-AE"/>
        </w:rPr>
        <w:t xml:space="preserve"> منشاة تغطي 24 نشاط اقتصادي رئيسي على الحد الثاني لتصنيف </w:t>
      </w:r>
      <w:r w:rsidRPr="003A2A7C">
        <w:rPr>
          <w:rFonts w:ascii="Dubai" w:hAnsi="Dubai" w:cs="Dubai"/>
          <w:sz w:val="24"/>
          <w:szCs w:val="24"/>
          <w:lang w:bidi="ar-AE"/>
        </w:rPr>
        <w:t>ISIC 4</w:t>
      </w:r>
      <w:r w:rsidRPr="003A2A7C">
        <w:rPr>
          <w:rFonts w:ascii="Dubai" w:hAnsi="Dubai" w:cs="Dubai" w:hint="cs"/>
          <w:sz w:val="24"/>
          <w:szCs w:val="24"/>
          <w:rtl/>
          <w:lang w:bidi="ar-AE"/>
        </w:rPr>
        <w:t xml:space="preserve"> وعدد 74 نشاط اقتصادي على الحد الرابع.</w:t>
      </w:r>
    </w:p>
    <w:p w14:paraId="77F7CE71" w14:textId="77777777" w:rsidR="00EC1244" w:rsidRPr="003A00E3" w:rsidRDefault="00EC1244" w:rsidP="00513168">
      <w:pPr>
        <w:bidi/>
        <w:spacing w:before="120" w:after="120"/>
        <w:ind w:left="-514" w:right="450"/>
        <w:jc w:val="both"/>
        <w:rPr>
          <w:rFonts w:ascii="Dubai" w:hAnsi="Dubai" w:cs="Dubai"/>
          <w:sz w:val="24"/>
          <w:szCs w:val="24"/>
          <w:rtl/>
          <w:lang w:bidi="ar-AE"/>
        </w:rPr>
      </w:pPr>
    </w:p>
    <w:p w14:paraId="78B7AABA" w14:textId="77777777" w:rsidR="00EC1244" w:rsidRPr="00CE16C4" w:rsidRDefault="00EC1244" w:rsidP="00513168">
      <w:pPr>
        <w:pStyle w:val="BodyText2"/>
        <w:tabs>
          <w:tab w:val="left" w:pos="1589"/>
        </w:tabs>
        <w:bidi/>
        <w:spacing w:before="120" w:line="360" w:lineRule="exact"/>
        <w:ind w:left="-514"/>
        <w:rPr>
          <w:rFonts w:ascii="Dubai" w:hAnsi="Dubai" w:cs="Dubai"/>
          <w:b/>
          <w:bCs/>
          <w:color w:val="FF0000"/>
          <w:sz w:val="28"/>
          <w:szCs w:val="28"/>
          <w:rtl/>
          <w:lang w:bidi="ar-AE"/>
        </w:rPr>
      </w:pPr>
      <w:r w:rsidRPr="00CE16C4">
        <w:rPr>
          <w:rFonts w:ascii="Dubai" w:hAnsi="Dubai" w:cs="Dubai" w:hint="cs"/>
          <w:b/>
          <w:bCs/>
          <w:color w:val="FF0000"/>
          <w:sz w:val="28"/>
          <w:szCs w:val="28"/>
          <w:rtl/>
          <w:lang w:bidi="ar-AE"/>
        </w:rPr>
        <w:t>رابعاً</w:t>
      </w:r>
      <w:r w:rsidRPr="00CE16C4">
        <w:rPr>
          <w:rFonts w:ascii="Dubai" w:hAnsi="Dubai" w:cs="Dubai"/>
          <w:b/>
          <w:bCs/>
          <w:color w:val="FF0000"/>
          <w:sz w:val="28"/>
          <w:szCs w:val="28"/>
          <w:rtl/>
          <w:lang w:bidi="ar-AE"/>
        </w:rPr>
        <w:t>: مراحل المسح</w:t>
      </w:r>
    </w:p>
    <w:p w14:paraId="391D8E24" w14:textId="77777777" w:rsidR="00EC1244" w:rsidRPr="007D31ED" w:rsidRDefault="00EC1244" w:rsidP="00513168">
      <w:pPr>
        <w:bidi/>
        <w:spacing w:before="160" w:after="120" w:line="360" w:lineRule="atLeast"/>
        <w:ind w:left="-514"/>
        <w:jc w:val="both"/>
        <w:textAlignment w:val="top"/>
        <w:rPr>
          <w:rFonts w:ascii="Dubai" w:eastAsia="Times New Roman" w:hAnsi="Dubai" w:cs="Dubai"/>
          <w:sz w:val="24"/>
          <w:szCs w:val="24"/>
          <w:rtl/>
          <w:lang w:bidi="ar-AE"/>
        </w:rPr>
      </w:pPr>
      <w:r w:rsidRPr="007D31ED">
        <w:rPr>
          <w:rFonts w:ascii="Dubai" w:eastAsia="Times New Roman" w:hAnsi="Dubai" w:cs="Dubai"/>
          <w:sz w:val="24"/>
          <w:szCs w:val="24"/>
          <w:rtl/>
          <w:lang w:bidi="ar-AE"/>
        </w:rPr>
        <w:t>تضمنت مراحل المسح مجموعة العمليات التالية</w:t>
      </w:r>
      <w:r>
        <w:rPr>
          <w:rFonts w:ascii="Dubai" w:eastAsia="Times New Roman" w:hAnsi="Dubai" w:cs="Dubai" w:hint="cs"/>
          <w:sz w:val="24"/>
          <w:szCs w:val="24"/>
          <w:rtl/>
          <w:lang w:bidi="ar-AE"/>
        </w:rPr>
        <w:t>:</w:t>
      </w:r>
    </w:p>
    <w:p w14:paraId="3DE2DC8F" w14:textId="77777777" w:rsidR="00EC1244" w:rsidRPr="007D31ED" w:rsidRDefault="00EC1244" w:rsidP="00187A47">
      <w:pPr>
        <w:numPr>
          <w:ilvl w:val="0"/>
          <w:numId w:val="2"/>
        </w:numPr>
        <w:tabs>
          <w:tab w:val="clear" w:pos="1667"/>
          <w:tab w:val="num" w:pos="990"/>
        </w:tabs>
        <w:bidi/>
        <w:spacing w:after="0" w:line="240" w:lineRule="auto"/>
        <w:ind w:left="180"/>
        <w:jc w:val="both"/>
        <w:rPr>
          <w:rFonts w:ascii="Dubai" w:hAnsi="Dubai" w:cs="Dubai"/>
          <w:color w:val="000000"/>
          <w:sz w:val="24"/>
          <w:szCs w:val="24"/>
          <w:rtl/>
          <w:lang w:bidi="ar-AE"/>
        </w:rPr>
      </w:pPr>
      <w:r w:rsidRPr="007D31ED">
        <w:rPr>
          <w:rFonts w:ascii="Dubai" w:hAnsi="Dubai" w:cs="Dubai"/>
          <w:color w:val="000000"/>
          <w:sz w:val="24"/>
          <w:szCs w:val="24"/>
          <w:rtl/>
          <w:lang w:bidi="ar-AE"/>
        </w:rPr>
        <w:t>تصميم واختيار العينة.</w:t>
      </w:r>
    </w:p>
    <w:p w14:paraId="43343FDA" w14:textId="77777777" w:rsidR="00EC1244" w:rsidRPr="005B6B84" w:rsidRDefault="00EC1244" w:rsidP="00187A47">
      <w:pPr>
        <w:numPr>
          <w:ilvl w:val="0"/>
          <w:numId w:val="2"/>
        </w:numPr>
        <w:tabs>
          <w:tab w:val="clear" w:pos="1667"/>
          <w:tab w:val="num" w:pos="990"/>
        </w:tabs>
        <w:bidi/>
        <w:spacing w:after="0" w:line="240" w:lineRule="auto"/>
        <w:ind w:left="180"/>
        <w:jc w:val="both"/>
        <w:rPr>
          <w:rFonts w:ascii="Dubai" w:hAnsi="Dubai" w:cs="Dubai"/>
          <w:color w:val="000000"/>
          <w:sz w:val="24"/>
          <w:szCs w:val="24"/>
          <w:lang w:bidi="ar-AE"/>
        </w:rPr>
      </w:pPr>
      <w:r w:rsidRPr="007D31ED">
        <w:rPr>
          <w:rFonts w:ascii="Dubai" w:hAnsi="Dubai" w:cs="Dubai"/>
          <w:color w:val="000000"/>
          <w:sz w:val="24"/>
          <w:szCs w:val="24"/>
          <w:rtl/>
          <w:lang w:bidi="ar-AE"/>
        </w:rPr>
        <w:t xml:space="preserve">تصميم </w:t>
      </w:r>
      <w:r w:rsidRPr="007D31ED">
        <w:rPr>
          <w:rFonts w:ascii="Dubai" w:hAnsi="Dubai" w:cs="Dubai" w:hint="cs"/>
          <w:color w:val="000000"/>
          <w:sz w:val="24"/>
          <w:szCs w:val="24"/>
          <w:rtl/>
          <w:lang w:bidi="ar-AE"/>
        </w:rPr>
        <w:t>الاستمارة</w:t>
      </w:r>
      <w:r>
        <w:rPr>
          <w:rFonts w:ascii="Dubai" w:hAnsi="Dubai" w:cs="Dubai" w:hint="cs"/>
          <w:color w:val="000000"/>
          <w:sz w:val="24"/>
          <w:szCs w:val="24"/>
          <w:rtl/>
          <w:lang w:bidi="ar-AE"/>
        </w:rPr>
        <w:t xml:space="preserve"> </w:t>
      </w:r>
      <w:r w:rsidRPr="007D31ED">
        <w:rPr>
          <w:rFonts w:ascii="Dubai" w:hAnsi="Dubai" w:cs="Dubai"/>
          <w:color w:val="000000"/>
          <w:sz w:val="24"/>
          <w:szCs w:val="24"/>
          <w:rtl/>
          <w:lang w:bidi="ar-AE"/>
        </w:rPr>
        <w:t>وإعداد كتيب التعليمات.</w:t>
      </w:r>
    </w:p>
    <w:p w14:paraId="4682693C" w14:textId="77777777" w:rsidR="00EC1244" w:rsidRPr="007D31ED" w:rsidRDefault="00EC1244" w:rsidP="00187A47">
      <w:pPr>
        <w:numPr>
          <w:ilvl w:val="0"/>
          <w:numId w:val="2"/>
        </w:numPr>
        <w:tabs>
          <w:tab w:val="clear" w:pos="1667"/>
          <w:tab w:val="num" w:pos="990"/>
        </w:tabs>
        <w:bidi/>
        <w:spacing w:after="0" w:line="240" w:lineRule="auto"/>
        <w:ind w:left="180"/>
        <w:jc w:val="both"/>
        <w:rPr>
          <w:rFonts w:ascii="Dubai" w:hAnsi="Dubai" w:cs="Dubai"/>
          <w:color w:val="000000"/>
          <w:sz w:val="24"/>
          <w:szCs w:val="24"/>
          <w:lang w:bidi="ar-AE"/>
        </w:rPr>
      </w:pPr>
      <w:r w:rsidRPr="007D31ED">
        <w:rPr>
          <w:rFonts w:ascii="Dubai" w:hAnsi="Dubai" w:cs="Dubai"/>
          <w:color w:val="000000"/>
          <w:sz w:val="24"/>
          <w:szCs w:val="24"/>
          <w:rtl/>
          <w:lang w:bidi="ar-AE"/>
        </w:rPr>
        <w:t xml:space="preserve">اختبار وتطوير </w:t>
      </w:r>
      <w:r w:rsidRPr="007D31ED">
        <w:rPr>
          <w:rFonts w:ascii="Dubai" w:hAnsi="Dubai" w:cs="Dubai" w:hint="cs"/>
          <w:color w:val="000000"/>
          <w:sz w:val="24"/>
          <w:szCs w:val="24"/>
          <w:rtl/>
          <w:lang w:bidi="ar-AE"/>
        </w:rPr>
        <w:t>الاستمارات</w:t>
      </w:r>
      <w:r w:rsidRPr="007D31ED">
        <w:rPr>
          <w:rFonts w:ascii="Dubai" w:hAnsi="Dubai" w:cs="Dubai"/>
          <w:color w:val="000000"/>
          <w:sz w:val="24"/>
          <w:szCs w:val="24"/>
          <w:rtl/>
          <w:lang w:bidi="ar-AE"/>
        </w:rPr>
        <w:t xml:space="preserve"> والتعليمات والبرمجيات وعمليات استيفاء ومعالجة البيانات.</w:t>
      </w:r>
    </w:p>
    <w:p w14:paraId="140BF0E0" w14:textId="77777777" w:rsidR="00EC1244" w:rsidRPr="007D31ED" w:rsidRDefault="00EC1244" w:rsidP="00187A47">
      <w:pPr>
        <w:numPr>
          <w:ilvl w:val="0"/>
          <w:numId w:val="2"/>
        </w:numPr>
        <w:tabs>
          <w:tab w:val="clear" w:pos="1667"/>
          <w:tab w:val="num" w:pos="990"/>
        </w:tabs>
        <w:bidi/>
        <w:spacing w:after="0" w:line="240" w:lineRule="auto"/>
        <w:ind w:left="180"/>
        <w:jc w:val="both"/>
        <w:rPr>
          <w:rFonts w:ascii="Dubai" w:hAnsi="Dubai" w:cs="Dubai"/>
          <w:color w:val="000000"/>
          <w:sz w:val="24"/>
          <w:szCs w:val="24"/>
          <w:lang w:bidi="ar-AE"/>
        </w:rPr>
      </w:pPr>
      <w:r w:rsidRPr="007D31ED">
        <w:rPr>
          <w:rFonts w:ascii="Dubai" w:hAnsi="Dubai" w:cs="Dubai"/>
          <w:color w:val="000000"/>
          <w:sz w:val="24"/>
          <w:szCs w:val="24"/>
          <w:rtl/>
          <w:lang w:bidi="ar-AE"/>
        </w:rPr>
        <w:t>الإعداد لمرحلة العمل الميداني ك</w:t>
      </w:r>
      <w:r>
        <w:rPr>
          <w:rFonts w:ascii="Dubai" w:hAnsi="Dubai" w:cs="Dubai"/>
          <w:color w:val="000000"/>
          <w:sz w:val="24"/>
          <w:szCs w:val="24"/>
          <w:rtl/>
          <w:lang w:bidi="ar-AE"/>
        </w:rPr>
        <w:t>إعداد الاجهزة والبرامج وتعليمات</w:t>
      </w:r>
      <w:r>
        <w:rPr>
          <w:rFonts w:ascii="Dubai" w:hAnsi="Dubai" w:cs="Dubai" w:hint="cs"/>
          <w:color w:val="000000"/>
          <w:sz w:val="24"/>
          <w:szCs w:val="24"/>
          <w:rtl/>
          <w:lang w:bidi="ar-AE"/>
        </w:rPr>
        <w:t xml:space="preserve"> </w:t>
      </w:r>
      <w:r w:rsidRPr="007D31ED">
        <w:rPr>
          <w:rFonts w:ascii="Dubai" w:hAnsi="Dubai" w:cs="Dubai"/>
          <w:color w:val="000000"/>
          <w:sz w:val="24"/>
          <w:szCs w:val="24"/>
          <w:rtl/>
          <w:lang w:bidi="ar-AE"/>
        </w:rPr>
        <w:t>جمع البيانات وقواعد التدقيق الميداني والمكتبي وقواعد المطابقة الآلية واعداد دليل الترميز.</w:t>
      </w:r>
    </w:p>
    <w:p w14:paraId="29247F31" w14:textId="77777777" w:rsidR="00EC1244" w:rsidRPr="007D31ED" w:rsidRDefault="00EC1244" w:rsidP="00187A47">
      <w:pPr>
        <w:numPr>
          <w:ilvl w:val="0"/>
          <w:numId w:val="2"/>
        </w:numPr>
        <w:tabs>
          <w:tab w:val="clear" w:pos="1667"/>
          <w:tab w:val="num" w:pos="990"/>
        </w:tabs>
        <w:bidi/>
        <w:spacing w:after="0" w:line="240" w:lineRule="auto"/>
        <w:ind w:left="180"/>
        <w:jc w:val="both"/>
        <w:rPr>
          <w:rFonts w:ascii="Dubai" w:hAnsi="Dubai" w:cs="Dubai"/>
          <w:color w:val="000000"/>
          <w:sz w:val="24"/>
          <w:szCs w:val="24"/>
          <w:lang w:bidi="ar-AE"/>
        </w:rPr>
      </w:pPr>
      <w:r w:rsidRPr="007D31ED">
        <w:rPr>
          <w:rFonts w:ascii="Dubai" w:hAnsi="Dubai" w:cs="Dubai"/>
          <w:color w:val="000000"/>
          <w:sz w:val="24"/>
          <w:szCs w:val="24"/>
          <w:rtl/>
          <w:lang w:bidi="ar-AE"/>
        </w:rPr>
        <w:t xml:space="preserve">جمع وادخال بيانات </w:t>
      </w:r>
      <w:r>
        <w:rPr>
          <w:rFonts w:ascii="Dubai" w:hAnsi="Dubai" w:cs="Dubai" w:hint="cs"/>
          <w:color w:val="000000"/>
          <w:sz w:val="24"/>
          <w:szCs w:val="24"/>
          <w:rtl/>
          <w:lang w:bidi="ar-AE"/>
        </w:rPr>
        <w:t>الأنشطة الاقتصادية</w:t>
      </w:r>
      <w:r w:rsidRPr="007D31ED">
        <w:rPr>
          <w:rFonts w:ascii="Dubai" w:hAnsi="Dubai" w:cs="Dubai"/>
          <w:color w:val="000000"/>
          <w:sz w:val="24"/>
          <w:szCs w:val="24"/>
          <w:rtl/>
          <w:lang w:bidi="ar-AE"/>
        </w:rPr>
        <w:t xml:space="preserve"> المختارة.</w:t>
      </w:r>
    </w:p>
    <w:p w14:paraId="78304F04" w14:textId="77777777" w:rsidR="00EC1244" w:rsidRPr="007D31ED" w:rsidRDefault="00EC1244" w:rsidP="00187A47">
      <w:pPr>
        <w:numPr>
          <w:ilvl w:val="0"/>
          <w:numId w:val="2"/>
        </w:numPr>
        <w:tabs>
          <w:tab w:val="clear" w:pos="1667"/>
          <w:tab w:val="num" w:pos="990"/>
        </w:tabs>
        <w:bidi/>
        <w:spacing w:after="0" w:line="240" w:lineRule="auto"/>
        <w:ind w:left="180"/>
        <w:jc w:val="both"/>
        <w:rPr>
          <w:rFonts w:ascii="Dubai" w:hAnsi="Dubai" w:cs="Dubai"/>
          <w:color w:val="000000"/>
          <w:sz w:val="24"/>
          <w:szCs w:val="24"/>
          <w:lang w:bidi="ar-AE"/>
        </w:rPr>
      </w:pPr>
      <w:r w:rsidRPr="007D31ED">
        <w:rPr>
          <w:rFonts w:ascii="Dubai" w:hAnsi="Dubai" w:cs="Dubai"/>
          <w:color w:val="000000"/>
          <w:sz w:val="24"/>
          <w:szCs w:val="24"/>
          <w:rtl/>
          <w:lang w:bidi="ar-AE"/>
        </w:rPr>
        <w:t>تدقيق البيانات وترميزها.</w:t>
      </w:r>
    </w:p>
    <w:p w14:paraId="705452F2" w14:textId="77777777" w:rsidR="00EC1244" w:rsidRPr="007D31ED" w:rsidRDefault="00EC1244" w:rsidP="00187A47">
      <w:pPr>
        <w:numPr>
          <w:ilvl w:val="0"/>
          <w:numId w:val="2"/>
        </w:numPr>
        <w:tabs>
          <w:tab w:val="clear" w:pos="1667"/>
          <w:tab w:val="num" w:pos="990"/>
        </w:tabs>
        <w:bidi/>
        <w:spacing w:after="0" w:line="240" w:lineRule="auto"/>
        <w:ind w:left="180"/>
        <w:jc w:val="both"/>
        <w:rPr>
          <w:rFonts w:ascii="Dubai" w:hAnsi="Dubai" w:cs="Dubai"/>
          <w:color w:val="000000"/>
          <w:sz w:val="24"/>
          <w:szCs w:val="24"/>
          <w:lang w:bidi="ar-AE"/>
        </w:rPr>
      </w:pPr>
      <w:r w:rsidRPr="007D31ED">
        <w:rPr>
          <w:rFonts w:ascii="Dubai" w:hAnsi="Dubai" w:cs="Dubai"/>
          <w:color w:val="000000"/>
          <w:sz w:val="24"/>
          <w:szCs w:val="24"/>
          <w:rtl/>
          <w:lang w:bidi="ar-AE"/>
        </w:rPr>
        <w:t>تنظيف البيانات من الأخطاء.</w:t>
      </w:r>
    </w:p>
    <w:p w14:paraId="6DFF0FEA" w14:textId="77777777" w:rsidR="00EC1244" w:rsidRPr="007D31ED" w:rsidRDefault="00EC1244" w:rsidP="00187A47">
      <w:pPr>
        <w:numPr>
          <w:ilvl w:val="0"/>
          <w:numId w:val="2"/>
        </w:numPr>
        <w:tabs>
          <w:tab w:val="clear" w:pos="1667"/>
          <w:tab w:val="num" w:pos="990"/>
        </w:tabs>
        <w:bidi/>
        <w:spacing w:after="0" w:line="240" w:lineRule="auto"/>
        <w:ind w:left="180"/>
        <w:jc w:val="both"/>
        <w:rPr>
          <w:rFonts w:ascii="Dubai" w:hAnsi="Dubai" w:cs="Dubai"/>
          <w:color w:val="000000"/>
          <w:sz w:val="24"/>
          <w:szCs w:val="24"/>
          <w:lang w:bidi="ar-AE"/>
        </w:rPr>
      </w:pPr>
      <w:r w:rsidRPr="007D31ED">
        <w:rPr>
          <w:rFonts w:ascii="Dubai" w:hAnsi="Dubai" w:cs="Dubai"/>
          <w:color w:val="000000"/>
          <w:sz w:val="24"/>
          <w:szCs w:val="24"/>
          <w:rtl/>
          <w:lang w:bidi="ar-AE"/>
        </w:rPr>
        <w:t>إعداد قاعدة البيانات بصورتها النهائية.</w:t>
      </w:r>
    </w:p>
    <w:p w14:paraId="6D12638A" w14:textId="77777777" w:rsidR="00EC1244" w:rsidRDefault="00EC1244" w:rsidP="00187A47">
      <w:pPr>
        <w:numPr>
          <w:ilvl w:val="0"/>
          <w:numId w:val="2"/>
        </w:numPr>
        <w:tabs>
          <w:tab w:val="clear" w:pos="1667"/>
          <w:tab w:val="num" w:pos="990"/>
        </w:tabs>
        <w:bidi/>
        <w:spacing w:after="0" w:line="240" w:lineRule="auto"/>
        <w:ind w:left="180"/>
        <w:jc w:val="both"/>
        <w:rPr>
          <w:rFonts w:ascii="Dubai" w:hAnsi="Dubai" w:cs="Dubai"/>
          <w:color w:val="000000"/>
          <w:sz w:val="24"/>
          <w:szCs w:val="24"/>
          <w:lang w:bidi="ar-AE"/>
        </w:rPr>
      </w:pPr>
      <w:r w:rsidRPr="007D31ED">
        <w:rPr>
          <w:rFonts w:ascii="Dubai" w:hAnsi="Dubai" w:cs="Dubai" w:hint="cs"/>
          <w:color w:val="000000"/>
          <w:sz w:val="24"/>
          <w:szCs w:val="24"/>
          <w:rtl/>
          <w:lang w:bidi="ar-AE"/>
        </w:rPr>
        <w:t>استخراج</w:t>
      </w:r>
      <w:r w:rsidRPr="007D31ED">
        <w:rPr>
          <w:rFonts w:ascii="Dubai" w:hAnsi="Dubai" w:cs="Dubai"/>
          <w:color w:val="000000"/>
          <w:sz w:val="24"/>
          <w:szCs w:val="24"/>
          <w:rtl/>
          <w:lang w:bidi="ar-AE"/>
        </w:rPr>
        <w:t xml:space="preserve"> الرقم القياسي </w:t>
      </w:r>
      <w:r>
        <w:rPr>
          <w:rFonts w:ascii="Dubai" w:hAnsi="Dubai" w:cs="Dubai" w:hint="cs"/>
          <w:color w:val="000000"/>
          <w:sz w:val="24"/>
          <w:szCs w:val="24"/>
          <w:rtl/>
          <w:lang w:bidi="ar-AE"/>
        </w:rPr>
        <w:t>للإنتاج الصناعي</w:t>
      </w:r>
      <w:r w:rsidRPr="007D31ED">
        <w:rPr>
          <w:rFonts w:ascii="Dubai" w:hAnsi="Dubai" w:cs="Dubai"/>
          <w:color w:val="000000"/>
          <w:sz w:val="24"/>
          <w:szCs w:val="24"/>
          <w:rtl/>
          <w:lang w:bidi="ar-AE"/>
        </w:rPr>
        <w:t xml:space="preserve"> لقطاع الصناعة التحويلية.</w:t>
      </w:r>
    </w:p>
    <w:p w14:paraId="758195BF" w14:textId="77777777" w:rsidR="00EC1244" w:rsidRDefault="00EC1244" w:rsidP="00187A47">
      <w:pPr>
        <w:numPr>
          <w:ilvl w:val="0"/>
          <w:numId w:val="2"/>
        </w:numPr>
        <w:tabs>
          <w:tab w:val="clear" w:pos="1667"/>
          <w:tab w:val="num" w:pos="990"/>
        </w:tabs>
        <w:bidi/>
        <w:spacing w:after="0" w:line="240" w:lineRule="auto"/>
        <w:ind w:left="180"/>
        <w:jc w:val="both"/>
        <w:rPr>
          <w:rFonts w:ascii="Dubai" w:hAnsi="Dubai" w:cs="Dubai"/>
          <w:color w:val="000000"/>
          <w:sz w:val="24"/>
          <w:szCs w:val="24"/>
          <w:lang w:bidi="ar-AE"/>
        </w:rPr>
      </w:pPr>
      <w:r w:rsidRPr="00012006">
        <w:rPr>
          <w:rFonts w:ascii="Dubai" w:hAnsi="Dubai" w:cs="Dubai"/>
          <w:color w:val="000000"/>
          <w:sz w:val="24"/>
          <w:szCs w:val="24"/>
          <w:rtl/>
          <w:lang w:bidi="ar-AE"/>
        </w:rPr>
        <w:t>نشر النتائج</w:t>
      </w:r>
      <w:r>
        <w:rPr>
          <w:rFonts w:ascii="Dubai" w:hAnsi="Dubai" w:cs="Dubai" w:hint="cs"/>
          <w:color w:val="000000"/>
          <w:sz w:val="24"/>
          <w:szCs w:val="24"/>
          <w:rtl/>
          <w:lang w:bidi="ar-AE"/>
        </w:rPr>
        <w:t>.</w:t>
      </w:r>
    </w:p>
    <w:p w14:paraId="075AC0E4" w14:textId="77777777" w:rsidR="00EC1244" w:rsidRDefault="00EC1244" w:rsidP="00513168">
      <w:pPr>
        <w:bidi/>
        <w:ind w:left="-514" w:right="450"/>
        <w:jc w:val="both"/>
        <w:rPr>
          <w:rFonts w:ascii="Dubai" w:hAnsi="Dubai" w:cs="Dubai"/>
          <w:color w:val="000000"/>
          <w:sz w:val="24"/>
          <w:szCs w:val="24"/>
          <w:lang w:bidi="ar-AE"/>
        </w:rPr>
      </w:pPr>
    </w:p>
    <w:p w14:paraId="3FA6B216" w14:textId="77777777" w:rsidR="00EC1244" w:rsidRPr="00CF0734" w:rsidRDefault="00EC1244" w:rsidP="00513168">
      <w:pPr>
        <w:bidi/>
        <w:ind w:left="-514" w:right="450"/>
        <w:jc w:val="both"/>
        <w:rPr>
          <w:rFonts w:ascii="Dubai" w:hAnsi="Dubai" w:cs="Dubai"/>
          <w:color w:val="000000"/>
          <w:sz w:val="24"/>
          <w:szCs w:val="24"/>
          <w:lang w:bidi="ar-AE"/>
        </w:rPr>
      </w:pPr>
    </w:p>
    <w:p w14:paraId="790AC5DD" w14:textId="77777777" w:rsidR="00EC1244" w:rsidRPr="00CE16C4" w:rsidRDefault="00EC1244" w:rsidP="00513168">
      <w:pPr>
        <w:pStyle w:val="BodyText2"/>
        <w:tabs>
          <w:tab w:val="left" w:pos="1589"/>
        </w:tabs>
        <w:bidi/>
        <w:spacing w:before="120" w:line="240" w:lineRule="auto"/>
        <w:ind w:left="-514"/>
        <w:rPr>
          <w:rFonts w:ascii="Dubai" w:hAnsi="Dubai" w:cs="Dubai"/>
          <w:b/>
          <w:bCs/>
          <w:color w:val="FF0000"/>
          <w:sz w:val="28"/>
          <w:szCs w:val="28"/>
          <w:rtl/>
          <w:lang w:bidi="ar-AE"/>
        </w:rPr>
      </w:pPr>
      <w:r w:rsidRPr="00CE16C4">
        <w:rPr>
          <w:rFonts w:ascii="Dubai" w:hAnsi="Dubai" w:cs="Dubai" w:hint="cs"/>
          <w:b/>
          <w:bCs/>
          <w:color w:val="FF0000"/>
          <w:sz w:val="28"/>
          <w:szCs w:val="28"/>
          <w:rtl/>
          <w:lang w:bidi="ar-AE"/>
        </w:rPr>
        <w:t>خامساً</w:t>
      </w:r>
      <w:r w:rsidRPr="00CE16C4">
        <w:rPr>
          <w:rFonts w:ascii="Dubai" w:hAnsi="Dubai" w:cs="Dubai"/>
          <w:b/>
          <w:bCs/>
          <w:color w:val="FF0000"/>
          <w:sz w:val="28"/>
          <w:szCs w:val="28"/>
          <w:rtl/>
          <w:lang w:bidi="ar-AE"/>
        </w:rPr>
        <w:t xml:space="preserve">: الوثائق الرئيسية للمسح </w:t>
      </w:r>
    </w:p>
    <w:p w14:paraId="2D55A141" w14:textId="77777777" w:rsidR="00EC1244" w:rsidRPr="00012006" w:rsidRDefault="00EC1244" w:rsidP="00513168">
      <w:pPr>
        <w:bidi/>
        <w:spacing w:before="120" w:line="240" w:lineRule="auto"/>
        <w:ind w:left="-514"/>
        <w:jc w:val="both"/>
        <w:rPr>
          <w:rFonts w:ascii="Dubai" w:hAnsi="Dubai" w:cs="Dubai"/>
          <w:color w:val="000000"/>
          <w:sz w:val="24"/>
          <w:szCs w:val="24"/>
          <w:lang w:bidi="ar-JO"/>
        </w:rPr>
      </w:pPr>
      <w:r w:rsidRPr="007D31ED">
        <w:rPr>
          <w:rFonts w:ascii="Dubai" w:hAnsi="Dubai" w:cs="Dubai"/>
          <w:color w:val="000000"/>
          <w:sz w:val="24"/>
          <w:szCs w:val="24"/>
          <w:rtl/>
          <w:lang w:bidi="ar-JO"/>
        </w:rPr>
        <w:t xml:space="preserve">تضمنت وثائق المسح كل من </w:t>
      </w:r>
      <w:r w:rsidRPr="007D31ED">
        <w:rPr>
          <w:rFonts w:ascii="Dubai" w:hAnsi="Dubai" w:cs="Dubai" w:hint="cs"/>
          <w:color w:val="000000"/>
          <w:sz w:val="24"/>
          <w:szCs w:val="24"/>
          <w:rtl/>
          <w:lang w:bidi="ar-JO"/>
        </w:rPr>
        <w:t>الاستمارات</w:t>
      </w:r>
      <w:r w:rsidRPr="007D31ED">
        <w:rPr>
          <w:rFonts w:ascii="Dubai" w:hAnsi="Dubai" w:cs="Dubai"/>
          <w:color w:val="000000"/>
          <w:sz w:val="24"/>
          <w:szCs w:val="24"/>
          <w:rtl/>
          <w:lang w:bidi="ar-JO"/>
        </w:rPr>
        <w:t xml:space="preserve"> وكتيبات التعليمات الخاصة بالمشرفين والباحثين وقواعد التدقيق المكتبي وقواعد المطابقة الآلية، وفيما يلي عرضاً موجزاً لأهم هذه الوثائق:</w:t>
      </w:r>
    </w:p>
    <w:p w14:paraId="4917F8BB" w14:textId="77777777" w:rsidR="00EC1244" w:rsidRPr="00CE16C4" w:rsidRDefault="00EC1244" w:rsidP="00513168">
      <w:pPr>
        <w:pStyle w:val="BodyText2"/>
        <w:tabs>
          <w:tab w:val="left" w:pos="1589"/>
        </w:tabs>
        <w:bidi/>
        <w:spacing w:before="120" w:line="240" w:lineRule="auto"/>
        <w:ind w:left="-514"/>
        <w:jc w:val="both"/>
        <w:rPr>
          <w:rFonts w:ascii="Dubai" w:hAnsi="Dubai" w:cs="Dubai"/>
          <w:b/>
          <w:bCs/>
          <w:color w:val="808080"/>
          <w:sz w:val="26"/>
          <w:szCs w:val="26"/>
          <w:rtl/>
          <w:lang w:bidi="ar-AE"/>
        </w:rPr>
      </w:pPr>
      <w:r w:rsidRPr="00CE16C4">
        <w:rPr>
          <w:rFonts w:ascii="Dubai" w:hAnsi="Dubai" w:cs="Dubai"/>
          <w:b/>
          <w:bCs/>
          <w:color w:val="808080"/>
          <w:sz w:val="26"/>
          <w:szCs w:val="26"/>
          <w:rtl/>
          <w:lang w:bidi="ar-AE"/>
        </w:rPr>
        <w:t>1.</w:t>
      </w:r>
      <w:r w:rsidRPr="00CE16C4">
        <w:rPr>
          <w:rFonts w:ascii="Dubai" w:hAnsi="Dubai" w:cs="Dubai" w:hint="cs"/>
          <w:b/>
          <w:bCs/>
          <w:color w:val="808080"/>
          <w:sz w:val="26"/>
          <w:szCs w:val="26"/>
          <w:rtl/>
          <w:lang w:bidi="ar-AE"/>
        </w:rPr>
        <w:t>5</w:t>
      </w:r>
      <w:r w:rsidRPr="00CE16C4">
        <w:rPr>
          <w:rFonts w:ascii="Dubai" w:hAnsi="Dubai" w:cs="Dubai"/>
          <w:b/>
          <w:bCs/>
          <w:color w:val="808080"/>
          <w:sz w:val="26"/>
          <w:szCs w:val="26"/>
          <w:rtl/>
          <w:lang w:bidi="ar-AE"/>
        </w:rPr>
        <w:t xml:space="preserve"> </w:t>
      </w:r>
      <w:r w:rsidRPr="00CE16C4">
        <w:rPr>
          <w:rFonts w:ascii="Dubai" w:hAnsi="Dubai" w:cs="Dubai" w:hint="cs"/>
          <w:b/>
          <w:bCs/>
          <w:color w:val="808080"/>
          <w:sz w:val="26"/>
          <w:szCs w:val="26"/>
          <w:rtl/>
          <w:lang w:bidi="ar-AE"/>
        </w:rPr>
        <w:t>استمارة</w:t>
      </w:r>
      <w:r w:rsidRPr="00CE16C4">
        <w:rPr>
          <w:rFonts w:ascii="Dubai" w:hAnsi="Dubai" w:cs="Dubai"/>
          <w:b/>
          <w:bCs/>
          <w:color w:val="808080"/>
          <w:sz w:val="26"/>
          <w:szCs w:val="26"/>
          <w:rtl/>
          <w:lang w:bidi="ar-AE"/>
        </w:rPr>
        <w:t xml:space="preserve"> المسح </w:t>
      </w:r>
    </w:p>
    <w:p w14:paraId="37ADE7AA" w14:textId="77777777" w:rsidR="00EC1244" w:rsidRPr="00653EDF" w:rsidRDefault="00EC1244" w:rsidP="00513168">
      <w:pPr>
        <w:bidi/>
        <w:spacing w:after="120" w:line="240" w:lineRule="auto"/>
        <w:ind w:left="-514"/>
        <w:jc w:val="both"/>
        <w:rPr>
          <w:rFonts w:ascii="Dubai" w:eastAsia="Times New Roman" w:hAnsi="Dubai" w:cs="Dubai"/>
          <w:color w:val="000000"/>
          <w:sz w:val="24"/>
          <w:szCs w:val="24"/>
          <w:rtl/>
          <w:lang w:bidi="ar-JO"/>
        </w:rPr>
      </w:pPr>
      <w:r w:rsidRPr="007D31ED">
        <w:rPr>
          <w:rFonts w:ascii="Dubai" w:eastAsia="Times New Roman" w:hAnsi="Dubai" w:cs="Dubai"/>
          <w:color w:val="000000"/>
          <w:sz w:val="24"/>
          <w:szCs w:val="24"/>
          <w:rtl/>
          <w:lang w:bidi="ar-JO"/>
        </w:rPr>
        <w:t>للوصول إلى الأهداف المحددة للمسح فقد تم تصميم استمارة خاصة، وضعت بصورتها النهائية بعد اختبارها ومراجعتها وترجمتها من قبل المختصين مع الأخذ بعين الاعتبار تسهيل عملية إعداد البرنامج الخاص بالاستمارة وعملية التدقيق.</w:t>
      </w:r>
      <w:r>
        <w:rPr>
          <w:rFonts w:ascii="Dubai" w:eastAsia="Times New Roman" w:hAnsi="Dubai" w:cs="Dubai" w:hint="cs"/>
          <w:color w:val="000000"/>
          <w:sz w:val="24"/>
          <w:szCs w:val="24"/>
          <w:rtl/>
          <w:lang w:bidi="ar-JO"/>
        </w:rPr>
        <w:t xml:space="preserve"> </w:t>
      </w:r>
      <w:r w:rsidRPr="00653EDF">
        <w:rPr>
          <w:rFonts w:ascii="Dubai" w:hAnsi="Dubai" w:cs="Dubai"/>
          <w:sz w:val="24"/>
          <w:szCs w:val="24"/>
          <w:rtl/>
          <w:lang w:bidi="ar-JO"/>
        </w:rPr>
        <w:t xml:space="preserve">وتحتوي </w:t>
      </w:r>
      <w:r w:rsidRPr="00653EDF">
        <w:rPr>
          <w:rFonts w:ascii="Dubai" w:hAnsi="Dubai" w:cs="Dubai" w:hint="cs"/>
          <w:sz w:val="24"/>
          <w:szCs w:val="24"/>
          <w:rtl/>
          <w:lang w:bidi="ar-JO"/>
        </w:rPr>
        <w:t>الاستمارة</w:t>
      </w:r>
      <w:r w:rsidRPr="00653EDF">
        <w:rPr>
          <w:rFonts w:ascii="Dubai" w:hAnsi="Dubai" w:cs="Dubai"/>
          <w:sz w:val="24"/>
          <w:szCs w:val="24"/>
          <w:rtl/>
          <w:lang w:bidi="ar-JO"/>
        </w:rPr>
        <w:t xml:space="preserve"> على الأجزاء ال</w:t>
      </w:r>
      <w:r>
        <w:rPr>
          <w:rFonts w:ascii="Dubai" w:hAnsi="Dubai" w:cs="Dubai"/>
          <w:sz w:val="24"/>
          <w:szCs w:val="24"/>
          <w:rtl/>
          <w:lang w:bidi="ar-JO"/>
        </w:rPr>
        <w:t>رئيسية</w:t>
      </w:r>
      <w:r w:rsidRPr="00653EDF">
        <w:rPr>
          <w:rFonts w:ascii="Dubai" w:hAnsi="Dubai" w:cs="Dubai"/>
          <w:sz w:val="24"/>
          <w:szCs w:val="24"/>
          <w:rtl/>
          <w:lang w:bidi="ar-JO"/>
        </w:rPr>
        <w:t xml:space="preserve"> التالية:</w:t>
      </w:r>
    </w:p>
    <w:p w14:paraId="259D3469" w14:textId="77777777" w:rsidR="00EC1244" w:rsidRDefault="00EC1244" w:rsidP="00187A47">
      <w:pPr>
        <w:pStyle w:val="ListParagraph"/>
        <w:numPr>
          <w:ilvl w:val="0"/>
          <w:numId w:val="6"/>
        </w:numPr>
        <w:bidi/>
        <w:spacing w:before="160" w:after="0" w:line="240" w:lineRule="auto"/>
        <w:ind w:left="-504" w:firstLine="234"/>
        <w:jc w:val="both"/>
        <w:rPr>
          <w:rFonts w:ascii="Dubai" w:hAnsi="Dubai" w:cs="Dubai"/>
          <w:color w:val="000000"/>
          <w:sz w:val="24"/>
          <w:szCs w:val="24"/>
          <w:lang w:bidi="ar-JO"/>
        </w:rPr>
      </w:pPr>
      <w:r>
        <w:rPr>
          <w:rFonts w:ascii="Dubai" w:hAnsi="Dubai" w:cs="Dubai"/>
          <w:color w:val="000000"/>
          <w:sz w:val="24"/>
          <w:szCs w:val="24"/>
          <w:rtl/>
          <w:lang w:bidi="ar-JO"/>
        </w:rPr>
        <w:t>رمز المنش</w:t>
      </w:r>
      <w:r>
        <w:rPr>
          <w:rFonts w:ascii="Dubai" w:hAnsi="Dubai" w:cs="Dubai" w:hint="cs"/>
          <w:color w:val="000000"/>
          <w:sz w:val="24"/>
          <w:szCs w:val="24"/>
          <w:rtl/>
          <w:lang w:bidi="ar-JO"/>
        </w:rPr>
        <w:t>أ</w:t>
      </w:r>
      <w:r w:rsidRPr="007D31ED">
        <w:rPr>
          <w:rFonts w:ascii="Dubai" w:hAnsi="Dubai" w:cs="Dubai"/>
          <w:color w:val="000000"/>
          <w:sz w:val="24"/>
          <w:szCs w:val="24"/>
          <w:rtl/>
          <w:lang w:bidi="ar-JO"/>
        </w:rPr>
        <w:t>ة</w:t>
      </w:r>
      <w:r>
        <w:rPr>
          <w:rFonts w:ascii="Dubai" w:hAnsi="Dubai" w:cs="Dubai" w:hint="cs"/>
          <w:color w:val="000000"/>
          <w:sz w:val="24"/>
          <w:szCs w:val="24"/>
          <w:rtl/>
          <w:lang w:bidi="ar-JO"/>
        </w:rPr>
        <w:t>.</w:t>
      </w:r>
      <w:r w:rsidRPr="007D31ED">
        <w:rPr>
          <w:rFonts w:ascii="Dubai" w:hAnsi="Dubai" w:cs="Dubai"/>
          <w:color w:val="000000"/>
          <w:sz w:val="24"/>
          <w:szCs w:val="24"/>
          <w:rtl/>
          <w:lang w:bidi="ar-JO"/>
        </w:rPr>
        <w:t xml:space="preserve"> </w:t>
      </w:r>
    </w:p>
    <w:p w14:paraId="1AF056D8" w14:textId="77777777" w:rsidR="00EC1244" w:rsidRPr="00653EDF" w:rsidRDefault="00EC1244" w:rsidP="00187A47">
      <w:pPr>
        <w:pStyle w:val="ListParagraph"/>
        <w:numPr>
          <w:ilvl w:val="0"/>
          <w:numId w:val="6"/>
        </w:numPr>
        <w:bidi/>
        <w:spacing w:before="160" w:after="0" w:line="240" w:lineRule="auto"/>
        <w:ind w:left="-514" w:firstLine="234"/>
        <w:jc w:val="both"/>
        <w:rPr>
          <w:rFonts w:ascii="Dubai" w:hAnsi="Dubai" w:cs="Dubai"/>
          <w:color w:val="000000"/>
          <w:sz w:val="24"/>
          <w:szCs w:val="24"/>
          <w:rtl/>
          <w:lang w:bidi="ar-JO"/>
        </w:rPr>
      </w:pPr>
      <w:r w:rsidRPr="00653EDF">
        <w:rPr>
          <w:rFonts w:ascii="Dubai" w:hAnsi="Dubai" w:cs="Dubai"/>
          <w:color w:val="000000"/>
          <w:sz w:val="24"/>
          <w:szCs w:val="24"/>
          <w:rtl/>
          <w:lang w:bidi="ar-JO"/>
        </w:rPr>
        <w:t>رقم الاستمارة</w:t>
      </w:r>
      <w:r>
        <w:rPr>
          <w:rFonts w:ascii="Dubai" w:hAnsi="Dubai" w:cs="Dubai" w:hint="cs"/>
          <w:color w:val="000000"/>
          <w:sz w:val="24"/>
          <w:szCs w:val="24"/>
          <w:rtl/>
          <w:lang w:bidi="ar-JO"/>
        </w:rPr>
        <w:t>.</w:t>
      </w:r>
    </w:p>
    <w:p w14:paraId="114066E0" w14:textId="77777777" w:rsidR="00EC1244" w:rsidRPr="00653EDF" w:rsidRDefault="00EC1244" w:rsidP="00187A47">
      <w:pPr>
        <w:pStyle w:val="ListParagraph"/>
        <w:numPr>
          <w:ilvl w:val="0"/>
          <w:numId w:val="6"/>
        </w:numPr>
        <w:bidi/>
        <w:spacing w:before="160" w:after="0" w:line="240" w:lineRule="auto"/>
        <w:ind w:left="-514" w:firstLine="234"/>
        <w:jc w:val="both"/>
        <w:rPr>
          <w:rFonts w:ascii="Dubai" w:hAnsi="Dubai" w:cs="Dubai"/>
          <w:color w:val="000000"/>
          <w:sz w:val="24"/>
          <w:szCs w:val="24"/>
          <w:lang w:bidi="ar-JO"/>
        </w:rPr>
      </w:pPr>
      <w:r>
        <w:rPr>
          <w:rFonts w:ascii="Dubai" w:hAnsi="Dubai" w:cs="Dubai"/>
          <w:color w:val="000000"/>
          <w:sz w:val="24"/>
          <w:szCs w:val="24"/>
          <w:rtl/>
          <w:lang w:bidi="ar-JO"/>
        </w:rPr>
        <w:t>البيانات التعريفي</w:t>
      </w:r>
      <w:r>
        <w:rPr>
          <w:rFonts w:ascii="Dubai" w:hAnsi="Dubai" w:cs="Dubai" w:hint="cs"/>
          <w:color w:val="000000"/>
          <w:sz w:val="24"/>
          <w:szCs w:val="24"/>
          <w:rtl/>
          <w:lang w:bidi="ar-AE"/>
        </w:rPr>
        <w:t>ة:</w:t>
      </w:r>
      <w:r w:rsidRPr="007D31ED">
        <w:rPr>
          <w:rFonts w:ascii="Dubai" w:hAnsi="Dubai" w:cs="Dubai"/>
          <w:b/>
          <w:bCs/>
          <w:color w:val="FF0000"/>
          <w:sz w:val="24"/>
          <w:szCs w:val="24"/>
          <w:lang w:bidi="ar-JO"/>
        </w:rPr>
        <w:t xml:space="preserve"> </w:t>
      </w:r>
    </w:p>
    <w:p w14:paraId="6EB76102" w14:textId="77777777" w:rsidR="0019426C" w:rsidRDefault="00EC1244" w:rsidP="00187A47">
      <w:pPr>
        <w:pStyle w:val="ListParagraph"/>
        <w:numPr>
          <w:ilvl w:val="0"/>
          <w:numId w:val="18"/>
        </w:numPr>
        <w:bidi/>
        <w:spacing w:before="160" w:after="0" w:line="240" w:lineRule="auto"/>
        <w:jc w:val="both"/>
        <w:rPr>
          <w:rFonts w:ascii="Dubai" w:hAnsi="Dubai" w:cs="Dubai"/>
          <w:color w:val="000000"/>
          <w:sz w:val="24"/>
          <w:szCs w:val="24"/>
          <w:lang w:bidi="ar-JO"/>
        </w:rPr>
      </w:pPr>
      <w:r w:rsidRPr="00653EDF">
        <w:rPr>
          <w:rFonts w:ascii="Dubai" w:hAnsi="Dubai" w:cs="Dubai"/>
          <w:sz w:val="24"/>
          <w:szCs w:val="24"/>
          <w:rtl/>
        </w:rPr>
        <w:t>الاسم التجاري للمنشأة</w:t>
      </w:r>
      <w:r>
        <w:rPr>
          <w:rFonts w:ascii="Dubai" w:hAnsi="Dubai" w:cs="Dubai" w:hint="cs"/>
          <w:sz w:val="24"/>
          <w:szCs w:val="24"/>
          <w:rtl/>
        </w:rPr>
        <w:t>.</w:t>
      </w:r>
    </w:p>
    <w:p w14:paraId="0C118E6E" w14:textId="77777777" w:rsidR="0019426C" w:rsidRDefault="00EC1244" w:rsidP="00187A47">
      <w:pPr>
        <w:pStyle w:val="ListParagraph"/>
        <w:numPr>
          <w:ilvl w:val="0"/>
          <w:numId w:val="18"/>
        </w:numPr>
        <w:bidi/>
        <w:spacing w:before="160" w:after="0" w:line="240" w:lineRule="auto"/>
        <w:jc w:val="both"/>
        <w:rPr>
          <w:rFonts w:ascii="Dubai" w:hAnsi="Dubai" w:cs="Dubai"/>
          <w:color w:val="000000"/>
          <w:sz w:val="24"/>
          <w:szCs w:val="24"/>
          <w:lang w:bidi="ar-JO"/>
        </w:rPr>
      </w:pPr>
      <w:r w:rsidRPr="0019426C">
        <w:rPr>
          <w:rFonts w:ascii="Dubai" w:hAnsi="Dubai" w:cs="Dubai"/>
          <w:sz w:val="24"/>
          <w:szCs w:val="24"/>
          <w:rtl/>
        </w:rPr>
        <w:t>رقم الرخصة</w:t>
      </w:r>
      <w:r w:rsidRPr="0019426C">
        <w:rPr>
          <w:rFonts w:ascii="Dubai" w:hAnsi="Dubai" w:cs="Dubai" w:hint="cs"/>
          <w:sz w:val="24"/>
          <w:szCs w:val="24"/>
          <w:rtl/>
        </w:rPr>
        <w:t>.</w:t>
      </w:r>
    </w:p>
    <w:p w14:paraId="1891B973" w14:textId="77777777" w:rsidR="0019426C" w:rsidRDefault="00EC1244" w:rsidP="00187A47">
      <w:pPr>
        <w:pStyle w:val="ListParagraph"/>
        <w:numPr>
          <w:ilvl w:val="0"/>
          <w:numId w:val="18"/>
        </w:numPr>
        <w:bidi/>
        <w:spacing w:before="160" w:after="0" w:line="240" w:lineRule="auto"/>
        <w:jc w:val="both"/>
        <w:rPr>
          <w:rFonts w:ascii="Dubai" w:hAnsi="Dubai" w:cs="Dubai"/>
          <w:color w:val="000000"/>
          <w:sz w:val="24"/>
          <w:szCs w:val="24"/>
          <w:lang w:bidi="ar-JO"/>
        </w:rPr>
      </w:pPr>
      <w:r w:rsidRPr="0019426C">
        <w:rPr>
          <w:rFonts w:ascii="Dubai" w:hAnsi="Dubai" w:cs="Dubai"/>
          <w:sz w:val="24"/>
          <w:szCs w:val="24"/>
          <w:rtl/>
        </w:rPr>
        <w:t>جهة الترخيص</w:t>
      </w:r>
      <w:r w:rsidRPr="0019426C">
        <w:rPr>
          <w:rFonts w:ascii="Dubai" w:hAnsi="Dubai" w:cs="Dubai" w:hint="cs"/>
          <w:sz w:val="24"/>
          <w:szCs w:val="24"/>
          <w:rtl/>
        </w:rPr>
        <w:t>.</w:t>
      </w:r>
    </w:p>
    <w:p w14:paraId="2984400E" w14:textId="77777777" w:rsidR="0019426C" w:rsidRDefault="00EC1244" w:rsidP="00187A47">
      <w:pPr>
        <w:pStyle w:val="ListParagraph"/>
        <w:numPr>
          <w:ilvl w:val="0"/>
          <w:numId w:val="18"/>
        </w:numPr>
        <w:bidi/>
        <w:spacing w:before="160" w:after="0" w:line="240" w:lineRule="auto"/>
        <w:jc w:val="both"/>
        <w:rPr>
          <w:rFonts w:ascii="Dubai" w:hAnsi="Dubai" w:cs="Dubai"/>
          <w:color w:val="000000"/>
          <w:sz w:val="24"/>
          <w:szCs w:val="24"/>
          <w:lang w:bidi="ar-JO"/>
        </w:rPr>
      </w:pPr>
      <w:r w:rsidRPr="0019426C">
        <w:rPr>
          <w:rFonts w:ascii="Dubai" w:hAnsi="Dubai" w:cs="Dubai"/>
          <w:sz w:val="24"/>
          <w:szCs w:val="24"/>
          <w:rtl/>
        </w:rPr>
        <w:t>اسم صاحب المؤسسة أو المدير العام</w:t>
      </w:r>
      <w:r w:rsidRPr="0019426C">
        <w:rPr>
          <w:rFonts w:ascii="Dubai" w:hAnsi="Dubai" w:cs="Dubai" w:hint="cs"/>
          <w:sz w:val="24"/>
          <w:szCs w:val="24"/>
          <w:rtl/>
        </w:rPr>
        <w:t>.</w:t>
      </w:r>
    </w:p>
    <w:p w14:paraId="519A134E" w14:textId="77777777" w:rsidR="00EC1244" w:rsidRPr="0019426C" w:rsidRDefault="00EC1244" w:rsidP="00187A47">
      <w:pPr>
        <w:pStyle w:val="ListParagraph"/>
        <w:numPr>
          <w:ilvl w:val="0"/>
          <w:numId w:val="18"/>
        </w:numPr>
        <w:bidi/>
        <w:spacing w:before="160" w:after="0" w:line="240" w:lineRule="auto"/>
        <w:jc w:val="both"/>
        <w:rPr>
          <w:rFonts w:ascii="Dubai" w:hAnsi="Dubai" w:cs="Dubai"/>
          <w:color w:val="000000"/>
          <w:sz w:val="24"/>
          <w:szCs w:val="24"/>
          <w:rtl/>
          <w:lang w:bidi="ar-JO"/>
        </w:rPr>
      </w:pPr>
      <w:r w:rsidRPr="0019426C">
        <w:rPr>
          <w:rFonts w:ascii="Dubai" w:hAnsi="Dubai" w:cs="Dubai"/>
          <w:sz w:val="24"/>
          <w:szCs w:val="24"/>
          <w:rtl/>
        </w:rPr>
        <w:t>عدد العاملين</w:t>
      </w:r>
      <w:r w:rsidRPr="0019426C">
        <w:rPr>
          <w:rFonts w:ascii="Dubai" w:hAnsi="Dubai" w:cs="Dubai" w:hint="cs"/>
          <w:sz w:val="24"/>
          <w:szCs w:val="24"/>
          <w:rtl/>
        </w:rPr>
        <w:t>.</w:t>
      </w:r>
    </w:p>
    <w:p w14:paraId="1EE37659" w14:textId="77777777" w:rsidR="00EC1244" w:rsidRDefault="00EC1244" w:rsidP="00187A47">
      <w:pPr>
        <w:pStyle w:val="ListParagraph"/>
        <w:numPr>
          <w:ilvl w:val="0"/>
          <w:numId w:val="6"/>
        </w:numPr>
        <w:bidi/>
        <w:spacing w:before="160" w:after="0" w:line="240" w:lineRule="auto"/>
        <w:ind w:left="-514" w:firstLine="234"/>
        <w:jc w:val="both"/>
        <w:rPr>
          <w:rFonts w:ascii="Dubai" w:hAnsi="Dubai" w:cs="Dubai"/>
          <w:color w:val="000000"/>
          <w:sz w:val="24"/>
          <w:szCs w:val="24"/>
          <w:lang w:bidi="ar-JO"/>
        </w:rPr>
      </w:pPr>
      <w:r w:rsidRPr="007D31ED">
        <w:rPr>
          <w:rFonts w:ascii="Dubai" w:hAnsi="Dubai" w:cs="Dubai"/>
          <w:color w:val="000000"/>
          <w:sz w:val="24"/>
          <w:szCs w:val="24"/>
          <w:rtl/>
          <w:lang w:bidi="ar-JO"/>
        </w:rPr>
        <w:t>عنوان المنشأة</w:t>
      </w:r>
      <w:r>
        <w:rPr>
          <w:rFonts w:ascii="Dubai" w:hAnsi="Dubai" w:cs="Dubai" w:hint="cs"/>
          <w:color w:val="000000"/>
          <w:sz w:val="24"/>
          <w:szCs w:val="24"/>
          <w:rtl/>
          <w:lang w:bidi="ar-JO"/>
        </w:rPr>
        <w:t>:</w:t>
      </w:r>
    </w:p>
    <w:p w14:paraId="173FF419" w14:textId="77777777" w:rsidR="00EC1244" w:rsidRPr="00653EDF" w:rsidRDefault="00EC1244" w:rsidP="00187A47">
      <w:pPr>
        <w:pStyle w:val="ListParagraph"/>
        <w:numPr>
          <w:ilvl w:val="0"/>
          <w:numId w:val="7"/>
        </w:numPr>
        <w:bidi/>
        <w:spacing w:before="160" w:after="0" w:line="240" w:lineRule="auto"/>
        <w:ind w:left="-514" w:firstLine="874"/>
        <w:jc w:val="both"/>
        <w:rPr>
          <w:rFonts w:ascii="Dubai" w:hAnsi="Dubai" w:cs="Dubai"/>
          <w:color w:val="000000"/>
          <w:sz w:val="24"/>
          <w:szCs w:val="24"/>
          <w:lang w:bidi="ar-JO"/>
        </w:rPr>
      </w:pPr>
      <w:r w:rsidRPr="00653EDF">
        <w:rPr>
          <w:rFonts w:ascii="Dubai" w:hAnsi="Dubai" w:cs="Dubai"/>
          <w:sz w:val="24"/>
          <w:szCs w:val="24"/>
          <w:rtl/>
        </w:rPr>
        <w:t>اسم المنطقة</w:t>
      </w:r>
      <w:r>
        <w:rPr>
          <w:rFonts w:ascii="Dubai" w:hAnsi="Dubai" w:cs="Dubai" w:hint="cs"/>
          <w:sz w:val="24"/>
          <w:szCs w:val="24"/>
          <w:rtl/>
        </w:rPr>
        <w:t>.</w:t>
      </w:r>
    </w:p>
    <w:p w14:paraId="0B842CAA" w14:textId="77777777" w:rsidR="00EC1244" w:rsidRPr="00653EDF" w:rsidRDefault="00EC1244" w:rsidP="00187A47">
      <w:pPr>
        <w:pStyle w:val="ListParagraph"/>
        <w:numPr>
          <w:ilvl w:val="0"/>
          <w:numId w:val="7"/>
        </w:numPr>
        <w:bidi/>
        <w:spacing w:before="160" w:after="0" w:line="240" w:lineRule="auto"/>
        <w:ind w:left="-514" w:firstLine="874"/>
        <w:jc w:val="both"/>
        <w:rPr>
          <w:rFonts w:ascii="Dubai" w:hAnsi="Dubai" w:cs="Dubai"/>
          <w:color w:val="000000"/>
          <w:sz w:val="24"/>
          <w:szCs w:val="24"/>
          <w:lang w:bidi="ar-JO"/>
        </w:rPr>
      </w:pPr>
      <w:r w:rsidRPr="00653EDF">
        <w:rPr>
          <w:rFonts w:ascii="Dubai" w:hAnsi="Dubai" w:cs="Dubai"/>
          <w:sz w:val="24"/>
          <w:szCs w:val="24"/>
          <w:rtl/>
        </w:rPr>
        <w:t>رقم المنطقة</w:t>
      </w:r>
      <w:r>
        <w:rPr>
          <w:rFonts w:ascii="Dubai" w:hAnsi="Dubai" w:cs="Dubai" w:hint="cs"/>
          <w:color w:val="000000"/>
          <w:sz w:val="24"/>
          <w:szCs w:val="24"/>
          <w:rtl/>
          <w:lang w:bidi="ar-JO"/>
        </w:rPr>
        <w:t>.</w:t>
      </w:r>
    </w:p>
    <w:p w14:paraId="68B23778" w14:textId="77777777" w:rsidR="00EC1244" w:rsidRPr="00653EDF" w:rsidRDefault="00EC1244" w:rsidP="00187A47">
      <w:pPr>
        <w:pStyle w:val="ListParagraph"/>
        <w:numPr>
          <w:ilvl w:val="0"/>
          <w:numId w:val="7"/>
        </w:numPr>
        <w:bidi/>
        <w:spacing w:before="160" w:after="0" w:line="240" w:lineRule="auto"/>
        <w:ind w:left="-514" w:firstLine="874"/>
        <w:jc w:val="both"/>
        <w:rPr>
          <w:rFonts w:ascii="Dubai" w:hAnsi="Dubai" w:cs="Dubai"/>
          <w:color w:val="000000"/>
          <w:sz w:val="24"/>
          <w:szCs w:val="24"/>
          <w:lang w:bidi="ar-JO"/>
        </w:rPr>
      </w:pPr>
      <w:r w:rsidRPr="00653EDF">
        <w:rPr>
          <w:rFonts w:ascii="Dubai" w:hAnsi="Dubai" w:cs="Dubai"/>
          <w:sz w:val="24"/>
          <w:szCs w:val="24"/>
          <w:rtl/>
        </w:rPr>
        <w:t>الرقم المميز</w:t>
      </w:r>
      <w:r>
        <w:rPr>
          <w:rFonts w:ascii="Dubai" w:hAnsi="Dubai" w:cs="Dubai" w:hint="cs"/>
          <w:color w:val="000000"/>
          <w:sz w:val="24"/>
          <w:szCs w:val="24"/>
          <w:rtl/>
          <w:lang w:bidi="ar-JO"/>
        </w:rPr>
        <w:t>.</w:t>
      </w:r>
    </w:p>
    <w:p w14:paraId="1806DBE6" w14:textId="77777777" w:rsidR="00EC1244" w:rsidRPr="00653EDF" w:rsidRDefault="00EC1244" w:rsidP="00187A47">
      <w:pPr>
        <w:pStyle w:val="ListParagraph"/>
        <w:numPr>
          <w:ilvl w:val="0"/>
          <w:numId w:val="7"/>
        </w:numPr>
        <w:bidi/>
        <w:spacing w:before="160" w:after="0" w:line="240" w:lineRule="auto"/>
        <w:ind w:left="-514" w:firstLine="874"/>
        <w:jc w:val="both"/>
        <w:rPr>
          <w:rFonts w:ascii="Dubai" w:hAnsi="Dubai" w:cs="Dubai"/>
          <w:color w:val="000000"/>
          <w:sz w:val="24"/>
          <w:szCs w:val="24"/>
          <w:lang w:bidi="ar-JO"/>
        </w:rPr>
      </w:pPr>
      <w:r w:rsidRPr="00653EDF">
        <w:rPr>
          <w:rFonts w:ascii="Dubai" w:hAnsi="Dubai" w:cs="Dubai"/>
          <w:sz w:val="24"/>
          <w:szCs w:val="24"/>
          <w:rtl/>
        </w:rPr>
        <w:t>رقم مكاني</w:t>
      </w:r>
      <w:r>
        <w:rPr>
          <w:rFonts w:ascii="Dubai" w:hAnsi="Dubai" w:cs="Dubai" w:hint="cs"/>
          <w:color w:val="000000"/>
          <w:sz w:val="24"/>
          <w:szCs w:val="24"/>
          <w:rtl/>
          <w:lang w:bidi="ar-JO"/>
        </w:rPr>
        <w:t>.</w:t>
      </w:r>
    </w:p>
    <w:p w14:paraId="5A2ED035" w14:textId="77777777" w:rsidR="00EC1244" w:rsidRPr="00653EDF" w:rsidRDefault="00EC1244" w:rsidP="00187A47">
      <w:pPr>
        <w:pStyle w:val="ListParagraph"/>
        <w:numPr>
          <w:ilvl w:val="0"/>
          <w:numId w:val="7"/>
        </w:numPr>
        <w:bidi/>
        <w:spacing w:before="160" w:after="0" w:line="240" w:lineRule="auto"/>
        <w:ind w:left="-514" w:firstLine="874"/>
        <w:jc w:val="both"/>
        <w:rPr>
          <w:rFonts w:ascii="Dubai" w:hAnsi="Dubai" w:cs="Dubai"/>
          <w:color w:val="000000"/>
          <w:sz w:val="24"/>
          <w:szCs w:val="24"/>
          <w:lang w:bidi="ar-JO"/>
        </w:rPr>
      </w:pPr>
      <w:r w:rsidRPr="00653EDF">
        <w:rPr>
          <w:rFonts w:ascii="Dubai" w:hAnsi="Dubai" w:cs="Dubai"/>
          <w:sz w:val="24"/>
          <w:szCs w:val="24"/>
          <w:rtl/>
        </w:rPr>
        <w:t>اسم الشارع</w:t>
      </w:r>
      <w:r>
        <w:rPr>
          <w:rFonts w:ascii="Dubai" w:hAnsi="Dubai" w:cs="Dubai" w:hint="cs"/>
          <w:sz w:val="24"/>
          <w:szCs w:val="24"/>
          <w:rtl/>
        </w:rPr>
        <w:t>.</w:t>
      </w:r>
    </w:p>
    <w:p w14:paraId="50F6704C" w14:textId="77777777" w:rsidR="00EC1244" w:rsidRPr="00653EDF" w:rsidRDefault="00EC1244" w:rsidP="00187A47">
      <w:pPr>
        <w:pStyle w:val="ListParagraph"/>
        <w:numPr>
          <w:ilvl w:val="0"/>
          <w:numId w:val="7"/>
        </w:numPr>
        <w:bidi/>
        <w:spacing w:before="160" w:after="0" w:line="240" w:lineRule="auto"/>
        <w:ind w:left="-514" w:firstLine="874"/>
        <w:jc w:val="both"/>
        <w:rPr>
          <w:rFonts w:ascii="Dubai" w:hAnsi="Dubai" w:cs="Dubai"/>
          <w:color w:val="000000"/>
          <w:sz w:val="24"/>
          <w:szCs w:val="24"/>
          <w:lang w:bidi="ar-JO"/>
        </w:rPr>
      </w:pPr>
      <w:r w:rsidRPr="00653EDF">
        <w:rPr>
          <w:rFonts w:ascii="Dubai" w:hAnsi="Dubai" w:cs="Dubai"/>
          <w:sz w:val="24"/>
          <w:szCs w:val="24"/>
          <w:rtl/>
        </w:rPr>
        <w:t>اسم المبنى / المالك</w:t>
      </w:r>
      <w:r>
        <w:rPr>
          <w:rFonts w:ascii="Dubai" w:hAnsi="Dubai" w:cs="Dubai" w:hint="cs"/>
          <w:sz w:val="24"/>
          <w:szCs w:val="24"/>
          <w:rtl/>
        </w:rPr>
        <w:t>.</w:t>
      </w:r>
    </w:p>
    <w:p w14:paraId="193EF4CB" w14:textId="77777777" w:rsidR="00EC1244" w:rsidRPr="00653EDF" w:rsidRDefault="00EC1244" w:rsidP="00187A47">
      <w:pPr>
        <w:pStyle w:val="ListParagraph"/>
        <w:numPr>
          <w:ilvl w:val="0"/>
          <w:numId w:val="7"/>
        </w:numPr>
        <w:bidi/>
        <w:spacing w:before="160" w:after="0" w:line="240" w:lineRule="auto"/>
        <w:ind w:left="-514" w:firstLine="874"/>
        <w:jc w:val="both"/>
        <w:rPr>
          <w:rFonts w:ascii="Dubai" w:hAnsi="Dubai" w:cs="Dubai"/>
          <w:color w:val="000000"/>
          <w:sz w:val="24"/>
          <w:szCs w:val="24"/>
          <w:lang w:bidi="ar-JO"/>
        </w:rPr>
      </w:pPr>
      <w:r w:rsidRPr="00653EDF">
        <w:rPr>
          <w:rFonts w:ascii="Dubai" w:hAnsi="Dubai" w:cs="Dubai"/>
          <w:sz w:val="24"/>
          <w:szCs w:val="24"/>
          <w:rtl/>
        </w:rPr>
        <w:t>موقع المنشأة في المبنى</w:t>
      </w:r>
      <w:r>
        <w:rPr>
          <w:rFonts w:ascii="Dubai" w:hAnsi="Dubai" w:cs="Dubai" w:hint="cs"/>
          <w:sz w:val="24"/>
          <w:szCs w:val="24"/>
          <w:rtl/>
        </w:rPr>
        <w:t>.</w:t>
      </w:r>
    </w:p>
    <w:p w14:paraId="1F41D9C7" w14:textId="77777777" w:rsidR="00EC1244" w:rsidRPr="00653EDF" w:rsidRDefault="00EC1244" w:rsidP="00187A47">
      <w:pPr>
        <w:pStyle w:val="ListParagraph"/>
        <w:numPr>
          <w:ilvl w:val="0"/>
          <w:numId w:val="7"/>
        </w:numPr>
        <w:bidi/>
        <w:spacing w:before="160" w:after="0" w:line="240" w:lineRule="auto"/>
        <w:ind w:left="-514" w:firstLine="874"/>
        <w:jc w:val="both"/>
        <w:rPr>
          <w:rFonts w:ascii="Dubai" w:hAnsi="Dubai" w:cs="Dubai"/>
          <w:color w:val="000000"/>
          <w:sz w:val="24"/>
          <w:szCs w:val="24"/>
          <w:lang w:bidi="ar-JO"/>
        </w:rPr>
      </w:pPr>
      <w:r w:rsidRPr="00653EDF">
        <w:rPr>
          <w:rFonts w:ascii="Dubai" w:hAnsi="Dubai" w:cs="Dubai"/>
          <w:sz w:val="24"/>
          <w:szCs w:val="24"/>
          <w:rtl/>
        </w:rPr>
        <w:t>ص.ب</w:t>
      </w:r>
      <w:r>
        <w:rPr>
          <w:rFonts w:ascii="Dubai" w:hAnsi="Dubai" w:cs="Dubai" w:hint="cs"/>
          <w:color w:val="000000"/>
          <w:sz w:val="24"/>
          <w:szCs w:val="24"/>
          <w:rtl/>
          <w:lang w:bidi="ar-JO"/>
        </w:rPr>
        <w:t>.</w:t>
      </w:r>
    </w:p>
    <w:p w14:paraId="3C4C6C74" w14:textId="77777777" w:rsidR="00EC1244" w:rsidRPr="00653EDF" w:rsidRDefault="00EC1244" w:rsidP="00187A47">
      <w:pPr>
        <w:pStyle w:val="ListParagraph"/>
        <w:numPr>
          <w:ilvl w:val="0"/>
          <w:numId w:val="7"/>
        </w:numPr>
        <w:bidi/>
        <w:spacing w:before="160" w:after="0" w:line="240" w:lineRule="auto"/>
        <w:ind w:left="-514" w:firstLine="874"/>
        <w:jc w:val="both"/>
        <w:rPr>
          <w:rFonts w:ascii="Dubai" w:hAnsi="Dubai" w:cs="Dubai"/>
          <w:color w:val="000000"/>
          <w:sz w:val="24"/>
          <w:szCs w:val="24"/>
          <w:lang w:bidi="ar-JO"/>
        </w:rPr>
      </w:pPr>
      <w:r w:rsidRPr="00653EDF">
        <w:rPr>
          <w:rFonts w:ascii="Dubai" w:hAnsi="Dubai" w:cs="Dubai"/>
          <w:sz w:val="24"/>
          <w:szCs w:val="24"/>
          <w:rtl/>
        </w:rPr>
        <w:t>هاتف</w:t>
      </w:r>
      <w:r>
        <w:rPr>
          <w:rFonts w:ascii="Dubai" w:hAnsi="Dubai" w:cs="Dubai" w:hint="cs"/>
          <w:sz w:val="24"/>
          <w:szCs w:val="24"/>
          <w:rtl/>
        </w:rPr>
        <w:t>.</w:t>
      </w:r>
    </w:p>
    <w:p w14:paraId="5AE96AB7" w14:textId="77777777" w:rsidR="00EC1244" w:rsidRPr="00653EDF" w:rsidRDefault="00EC1244" w:rsidP="00187A47">
      <w:pPr>
        <w:pStyle w:val="ListParagraph"/>
        <w:numPr>
          <w:ilvl w:val="0"/>
          <w:numId w:val="7"/>
        </w:numPr>
        <w:bidi/>
        <w:spacing w:before="160" w:after="0" w:line="240" w:lineRule="auto"/>
        <w:ind w:left="-514" w:firstLine="874"/>
        <w:jc w:val="both"/>
        <w:rPr>
          <w:rFonts w:ascii="Dubai" w:hAnsi="Dubai" w:cs="Dubai"/>
          <w:color w:val="000000"/>
          <w:sz w:val="24"/>
          <w:szCs w:val="24"/>
          <w:lang w:bidi="ar-JO"/>
        </w:rPr>
      </w:pPr>
      <w:r w:rsidRPr="00653EDF">
        <w:rPr>
          <w:rFonts w:ascii="Dubai" w:hAnsi="Dubai" w:cs="Dubai"/>
          <w:sz w:val="24"/>
          <w:szCs w:val="24"/>
          <w:rtl/>
        </w:rPr>
        <w:t>فاكس</w:t>
      </w:r>
      <w:r>
        <w:rPr>
          <w:rFonts w:ascii="Dubai" w:hAnsi="Dubai" w:cs="Dubai" w:hint="cs"/>
          <w:color w:val="000000"/>
          <w:sz w:val="24"/>
          <w:szCs w:val="24"/>
          <w:rtl/>
          <w:lang w:bidi="ar-JO"/>
        </w:rPr>
        <w:t>.</w:t>
      </w:r>
    </w:p>
    <w:p w14:paraId="47AFE0BF" w14:textId="77777777" w:rsidR="00EC1244" w:rsidRPr="00653EDF" w:rsidRDefault="00EC1244" w:rsidP="00187A47">
      <w:pPr>
        <w:pStyle w:val="ListParagraph"/>
        <w:numPr>
          <w:ilvl w:val="0"/>
          <w:numId w:val="7"/>
        </w:numPr>
        <w:bidi/>
        <w:spacing w:before="160" w:after="0" w:line="240" w:lineRule="auto"/>
        <w:ind w:left="-514" w:firstLine="874"/>
        <w:jc w:val="both"/>
        <w:rPr>
          <w:rFonts w:ascii="Dubai" w:hAnsi="Dubai" w:cs="Dubai"/>
          <w:color w:val="000000"/>
          <w:sz w:val="24"/>
          <w:szCs w:val="24"/>
          <w:lang w:bidi="ar-JO"/>
        </w:rPr>
      </w:pPr>
      <w:r w:rsidRPr="00653EDF">
        <w:rPr>
          <w:rFonts w:ascii="Dubai" w:hAnsi="Dubai" w:cs="Dubai"/>
          <w:sz w:val="24"/>
          <w:szCs w:val="24"/>
          <w:rtl/>
        </w:rPr>
        <w:t>البريد الإلكتروني</w:t>
      </w:r>
      <w:r>
        <w:rPr>
          <w:rFonts w:ascii="Dubai" w:hAnsi="Dubai" w:cs="Dubai" w:hint="cs"/>
          <w:sz w:val="24"/>
          <w:szCs w:val="24"/>
          <w:rtl/>
        </w:rPr>
        <w:t>.</w:t>
      </w:r>
    </w:p>
    <w:p w14:paraId="414DD94D" w14:textId="77777777" w:rsidR="00EC1244" w:rsidRPr="00653EDF" w:rsidRDefault="00EC1244" w:rsidP="00187A47">
      <w:pPr>
        <w:pStyle w:val="ListParagraph"/>
        <w:numPr>
          <w:ilvl w:val="0"/>
          <w:numId w:val="7"/>
        </w:numPr>
        <w:bidi/>
        <w:spacing w:before="160" w:after="0" w:line="240" w:lineRule="auto"/>
        <w:ind w:left="-514" w:firstLine="874"/>
        <w:jc w:val="both"/>
        <w:rPr>
          <w:rFonts w:ascii="Dubai" w:hAnsi="Dubai" w:cs="Dubai"/>
          <w:color w:val="000000"/>
          <w:sz w:val="24"/>
          <w:szCs w:val="24"/>
          <w:rtl/>
          <w:lang w:bidi="ar-JO"/>
        </w:rPr>
      </w:pPr>
      <w:r w:rsidRPr="00653EDF">
        <w:rPr>
          <w:rFonts w:ascii="Dubai" w:hAnsi="Dubai" w:cs="Dubai"/>
          <w:sz w:val="24"/>
          <w:szCs w:val="24"/>
          <w:rtl/>
        </w:rPr>
        <w:t>الموقع الإلكتروني</w:t>
      </w:r>
      <w:r>
        <w:rPr>
          <w:rFonts w:ascii="Dubai" w:hAnsi="Dubai" w:cs="Dubai" w:hint="cs"/>
          <w:sz w:val="24"/>
          <w:szCs w:val="24"/>
          <w:rtl/>
        </w:rPr>
        <w:t>.</w:t>
      </w:r>
    </w:p>
    <w:p w14:paraId="6296379C" w14:textId="77777777" w:rsidR="00EC1244" w:rsidRPr="007D31ED" w:rsidRDefault="00EC1244" w:rsidP="00187A47">
      <w:pPr>
        <w:pStyle w:val="ListParagraph"/>
        <w:numPr>
          <w:ilvl w:val="0"/>
          <w:numId w:val="6"/>
        </w:numPr>
        <w:bidi/>
        <w:spacing w:before="160" w:after="0" w:line="240" w:lineRule="auto"/>
        <w:ind w:left="-514" w:firstLine="234"/>
        <w:jc w:val="both"/>
        <w:rPr>
          <w:rFonts w:ascii="Dubai" w:hAnsi="Dubai" w:cs="Dubai"/>
          <w:color w:val="000000"/>
          <w:sz w:val="24"/>
          <w:szCs w:val="24"/>
          <w:rtl/>
          <w:lang w:bidi="ar-JO"/>
        </w:rPr>
      </w:pPr>
      <w:r w:rsidRPr="007D31ED">
        <w:rPr>
          <w:rFonts w:ascii="Dubai" w:hAnsi="Dubai" w:cs="Dubai"/>
          <w:color w:val="000000"/>
          <w:sz w:val="24"/>
          <w:szCs w:val="24"/>
          <w:rtl/>
          <w:lang w:bidi="ar-JO"/>
        </w:rPr>
        <w:t>بيانات الشخص المسؤول</w:t>
      </w:r>
      <w:r>
        <w:rPr>
          <w:rFonts w:ascii="Dubai" w:hAnsi="Dubai" w:cs="Dubai" w:hint="cs"/>
          <w:color w:val="000000"/>
          <w:sz w:val="24"/>
          <w:szCs w:val="24"/>
          <w:rtl/>
          <w:lang w:bidi="ar-JO"/>
        </w:rPr>
        <w:t>:</w:t>
      </w:r>
    </w:p>
    <w:p w14:paraId="37E0574E" w14:textId="77777777" w:rsidR="00EC1244" w:rsidRPr="007D31ED" w:rsidRDefault="00EC1244" w:rsidP="00187A47">
      <w:pPr>
        <w:pStyle w:val="ListParagraph"/>
        <w:numPr>
          <w:ilvl w:val="0"/>
          <w:numId w:val="3"/>
        </w:numPr>
        <w:bidi/>
        <w:spacing w:after="0" w:line="240" w:lineRule="auto"/>
        <w:ind w:left="-514" w:firstLine="874"/>
        <w:jc w:val="both"/>
        <w:rPr>
          <w:rFonts w:ascii="Dubai" w:hAnsi="Dubai" w:cs="Dubai"/>
          <w:sz w:val="24"/>
          <w:szCs w:val="24"/>
          <w:rtl/>
        </w:rPr>
      </w:pPr>
      <w:r w:rsidRPr="007D31ED">
        <w:rPr>
          <w:rFonts w:ascii="Dubai" w:hAnsi="Dubai" w:cs="Dubai"/>
          <w:sz w:val="24"/>
          <w:szCs w:val="24"/>
          <w:rtl/>
        </w:rPr>
        <w:t>اسم الشخص المسؤول</w:t>
      </w:r>
      <w:r>
        <w:rPr>
          <w:rFonts w:ascii="Dubai" w:hAnsi="Dubai" w:cs="Dubai" w:hint="cs"/>
          <w:sz w:val="24"/>
          <w:szCs w:val="24"/>
          <w:rtl/>
        </w:rPr>
        <w:t>.</w:t>
      </w:r>
      <w:r w:rsidRPr="007D31ED">
        <w:rPr>
          <w:rFonts w:ascii="Dubai" w:hAnsi="Dubai" w:cs="Dubai"/>
          <w:sz w:val="24"/>
          <w:szCs w:val="24"/>
        </w:rPr>
        <w:t xml:space="preserve"> </w:t>
      </w:r>
    </w:p>
    <w:p w14:paraId="348219F0" w14:textId="77777777" w:rsidR="00EC1244" w:rsidRDefault="00EC1244" w:rsidP="00187A47">
      <w:pPr>
        <w:pStyle w:val="ListParagraph"/>
        <w:numPr>
          <w:ilvl w:val="0"/>
          <w:numId w:val="3"/>
        </w:numPr>
        <w:bidi/>
        <w:spacing w:after="0" w:line="240" w:lineRule="auto"/>
        <w:ind w:left="-514" w:firstLine="874"/>
        <w:jc w:val="both"/>
        <w:rPr>
          <w:rFonts w:ascii="Dubai" w:hAnsi="Dubai" w:cs="Dubai"/>
          <w:sz w:val="24"/>
          <w:szCs w:val="24"/>
        </w:rPr>
      </w:pPr>
      <w:r w:rsidRPr="007D31ED">
        <w:rPr>
          <w:rFonts w:ascii="Dubai" w:hAnsi="Dubai" w:cs="Dubai"/>
          <w:sz w:val="24"/>
          <w:szCs w:val="24"/>
          <w:rtl/>
        </w:rPr>
        <w:t>رقم الهاتف</w:t>
      </w:r>
      <w:r>
        <w:rPr>
          <w:rFonts w:ascii="Dubai" w:hAnsi="Dubai" w:cs="Dubai" w:hint="cs"/>
          <w:sz w:val="24"/>
          <w:szCs w:val="24"/>
          <w:rtl/>
        </w:rPr>
        <w:t>.</w:t>
      </w:r>
    </w:p>
    <w:p w14:paraId="7E29D46A" w14:textId="77777777" w:rsidR="00C41E40" w:rsidRPr="007D31ED" w:rsidRDefault="00C41E40" w:rsidP="00C41E40">
      <w:pPr>
        <w:pStyle w:val="ListParagraph"/>
        <w:bidi/>
        <w:spacing w:after="0" w:line="240" w:lineRule="auto"/>
        <w:ind w:left="360"/>
        <w:jc w:val="both"/>
        <w:rPr>
          <w:rFonts w:ascii="Dubai" w:hAnsi="Dubai" w:cs="Dubai"/>
          <w:sz w:val="24"/>
          <w:szCs w:val="24"/>
          <w:rtl/>
        </w:rPr>
      </w:pPr>
    </w:p>
    <w:p w14:paraId="25C6EA9C" w14:textId="77777777" w:rsidR="00EC1244" w:rsidRPr="007D31ED" w:rsidRDefault="00EC1244" w:rsidP="00187A47">
      <w:pPr>
        <w:pStyle w:val="ListParagraph"/>
        <w:numPr>
          <w:ilvl w:val="0"/>
          <w:numId w:val="3"/>
        </w:numPr>
        <w:bidi/>
        <w:spacing w:after="0" w:line="240" w:lineRule="auto"/>
        <w:ind w:left="-514" w:firstLine="874"/>
        <w:jc w:val="both"/>
        <w:rPr>
          <w:rFonts w:ascii="Dubai" w:hAnsi="Dubai" w:cs="Dubai"/>
          <w:sz w:val="24"/>
          <w:szCs w:val="24"/>
          <w:rtl/>
        </w:rPr>
      </w:pPr>
      <w:r w:rsidRPr="007D31ED">
        <w:rPr>
          <w:rFonts w:ascii="Dubai" w:hAnsi="Dubai" w:cs="Dubai"/>
          <w:sz w:val="24"/>
          <w:szCs w:val="24"/>
          <w:rtl/>
        </w:rPr>
        <w:t>رقم الهاتف المتحرك</w:t>
      </w:r>
      <w:r>
        <w:rPr>
          <w:rFonts w:ascii="Dubai" w:hAnsi="Dubai" w:cs="Dubai" w:hint="cs"/>
          <w:sz w:val="24"/>
          <w:szCs w:val="24"/>
          <w:rtl/>
        </w:rPr>
        <w:t>.</w:t>
      </w:r>
    </w:p>
    <w:p w14:paraId="5B231F23" w14:textId="77777777" w:rsidR="00EC1244" w:rsidRPr="007D31ED" w:rsidRDefault="00EC1244" w:rsidP="00187A47">
      <w:pPr>
        <w:pStyle w:val="ListParagraph"/>
        <w:numPr>
          <w:ilvl w:val="0"/>
          <w:numId w:val="3"/>
        </w:numPr>
        <w:bidi/>
        <w:spacing w:after="0" w:line="240" w:lineRule="auto"/>
        <w:ind w:left="-514" w:firstLine="874"/>
        <w:jc w:val="both"/>
        <w:rPr>
          <w:rFonts w:ascii="Dubai" w:hAnsi="Dubai" w:cs="Dubai"/>
          <w:sz w:val="24"/>
          <w:szCs w:val="24"/>
          <w:rtl/>
        </w:rPr>
      </w:pPr>
      <w:r w:rsidRPr="007D31ED">
        <w:rPr>
          <w:rFonts w:ascii="Dubai" w:hAnsi="Dubai" w:cs="Dubai"/>
          <w:sz w:val="24"/>
          <w:szCs w:val="24"/>
          <w:rtl/>
        </w:rPr>
        <w:t>البريد الإلكتروني</w:t>
      </w:r>
      <w:r>
        <w:rPr>
          <w:rFonts w:ascii="Dubai" w:hAnsi="Dubai" w:cs="Dubai" w:hint="cs"/>
          <w:sz w:val="24"/>
          <w:szCs w:val="24"/>
          <w:rtl/>
        </w:rPr>
        <w:t>.</w:t>
      </w:r>
    </w:p>
    <w:p w14:paraId="6D6E71F4" w14:textId="77777777" w:rsidR="00EC1244" w:rsidRPr="007D31ED" w:rsidRDefault="00EC1244" w:rsidP="00187A47">
      <w:pPr>
        <w:pStyle w:val="ListParagraph"/>
        <w:numPr>
          <w:ilvl w:val="0"/>
          <w:numId w:val="3"/>
        </w:numPr>
        <w:bidi/>
        <w:spacing w:after="0" w:line="240" w:lineRule="auto"/>
        <w:ind w:left="-514" w:firstLine="874"/>
        <w:jc w:val="both"/>
        <w:rPr>
          <w:rFonts w:ascii="Dubai" w:hAnsi="Dubai" w:cs="Dubai"/>
          <w:sz w:val="24"/>
          <w:szCs w:val="24"/>
          <w:rtl/>
        </w:rPr>
      </w:pPr>
      <w:r w:rsidRPr="007D31ED">
        <w:rPr>
          <w:rFonts w:ascii="Dubai" w:hAnsi="Dubai" w:cs="Dubai"/>
          <w:sz w:val="24"/>
          <w:szCs w:val="24"/>
          <w:rtl/>
        </w:rPr>
        <w:t>اسم الشخص البديل</w:t>
      </w:r>
      <w:r>
        <w:rPr>
          <w:rFonts w:ascii="Dubai" w:hAnsi="Dubai" w:cs="Dubai" w:hint="cs"/>
          <w:sz w:val="24"/>
          <w:szCs w:val="24"/>
          <w:rtl/>
        </w:rPr>
        <w:t>.</w:t>
      </w:r>
      <w:r w:rsidRPr="007D31ED">
        <w:rPr>
          <w:rFonts w:ascii="Dubai" w:hAnsi="Dubai" w:cs="Dubai"/>
          <w:sz w:val="24"/>
          <w:szCs w:val="24"/>
        </w:rPr>
        <w:t xml:space="preserve"> </w:t>
      </w:r>
    </w:p>
    <w:p w14:paraId="4116A197" w14:textId="77777777" w:rsidR="00EC1244" w:rsidRPr="007D31ED" w:rsidRDefault="00EC1244" w:rsidP="00187A47">
      <w:pPr>
        <w:pStyle w:val="ListParagraph"/>
        <w:numPr>
          <w:ilvl w:val="0"/>
          <w:numId w:val="3"/>
        </w:numPr>
        <w:bidi/>
        <w:spacing w:after="0" w:line="240" w:lineRule="auto"/>
        <w:ind w:left="-514" w:firstLine="874"/>
        <w:jc w:val="both"/>
        <w:rPr>
          <w:rFonts w:ascii="Dubai" w:hAnsi="Dubai" w:cs="Dubai"/>
          <w:sz w:val="24"/>
          <w:szCs w:val="24"/>
          <w:rtl/>
        </w:rPr>
      </w:pPr>
      <w:r w:rsidRPr="007D31ED">
        <w:rPr>
          <w:rFonts w:ascii="Dubai" w:hAnsi="Dubai" w:cs="Dubai"/>
          <w:sz w:val="24"/>
          <w:szCs w:val="24"/>
          <w:rtl/>
        </w:rPr>
        <w:t>رقم الهاتف</w:t>
      </w:r>
      <w:r>
        <w:rPr>
          <w:rFonts w:ascii="Dubai" w:hAnsi="Dubai" w:cs="Dubai" w:hint="cs"/>
          <w:sz w:val="24"/>
          <w:szCs w:val="24"/>
          <w:rtl/>
        </w:rPr>
        <w:t>.</w:t>
      </w:r>
    </w:p>
    <w:p w14:paraId="1C41F2C0" w14:textId="77777777" w:rsidR="00EC1244" w:rsidRPr="007D31ED" w:rsidRDefault="00EC1244" w:rsidP="00187A47">
      <w:pPr>
        <w:pStyle w:val="ListParagraph"/>
        <w:numPr>
          <w:ilvl w:val="0"/>
          <w:numId w:val="3"/>
        </w:numPr>
        <w:bidi/>
        <w:spacing w:after="0" w:line="240" w:lineRule="auto"/>
        <w:ind w:left="-514" w:firstLine="874"/>
        <w:jc w:val="both"/>
        <w:rPr>
          <w:rFonts w:ascii="Dubai" w:hAnsi="Dubai" w:cs="Dubai"/>
          <w:sz w:val="24"/>
          <w:szCs w:val="24"/>
          <w:rtl/>
        </w:rPr>
      </w:pPr>
      <w:r w:rsidRPr="007D31ED">
        <w:rPr>
          <w:rFonts w:ascii="Dubai" w:hAnsi="Dubai" w:cs="Dubai"/>
          <w:sz w:val="24"/>
          <w:szCs w:val="24"/>
          <w:rtl/>
        </w:rPr>
        <w:t>رقم الهاتف المتحرك</w:t>
      </w:r>
      <w:r>
        <w:rPr>
          <w:rFonts w:ascii="Dubai" w:hAnsi="Dubai" w:cs="Dubai" w:hint="cs"/>
          <w:sz w:val="24"/>
          <w:szCs w:val="24"/>
          <w:rtl/>
        </w:rPr>
        <w:t>.</w:t>
      </w:r>
    </w:p>
    <w:p w14:paraId="290A81E0" w14:textId="77777777" w:rsidR="00EC1244" w:rsidRPr="007D31ED" w:rsidRDefault="00EC1244" w:rsidP="00187A47">
      <w:pPr>
        <w:pStyle w:val="ListParagraph"/>
        <w:numPr>
          <w:ilvl w:val="0"/>
          <w:numId w:val="3"/>
        </w:numPr>
        <w:bidi/>
        <w:spacing w:after="0" w:line="240" w:lineRule="auto"/>
        <w:ind w:left="-514" w:firstLine="874"/>
        <w:jc w:val="both"/>
        <w:rPr>
          <w:rFonts w:ascii="Dubai" w:hAnsi="Dubai" w:cs="Dubai"/>
          <w:sz w:val="24"/>
          <w:szCs w:val="24"/>
        </w:rPr>
      </w:pPr>
      <w:r w:rsidRPr="007D31ED">
        <w:rPr>
          <w:rFonts w:ascii="Dubai" w:hAnsi="Dubai" w:cs="Dubai"/>
          <w:sz w:val="24"/>
          <w:szCs w:val="24"/>
          <w:rtl/>
        </w:rPr>
        <w:t>البريد الإلكتروني</w:t>
      </w:r>
      <w:r>
        <w:rPr>
          <w:rFonts w:ascii="Dubai" w:hAnsi="Dubai" w:cs="Dubai" w:hint="cs"/>
          <w:sz w:val="24"/>
          <w:szCs w:val="24"/>
          <w:rtl/>
        </w:rPr>
        <w:t>.</w:t>
      </w:r>
    </w:p>
    <w:p w14:paraId="132524DA" w14:textId="77777777" w:rsidR="00EC1244" w:rsidRDefault="00EC1244" w:rsidP="00187A47">
      <w:pPr>
        <w:pStyle w:val="ListParagraph"/>
        <w:numPr>
          <w:ilvl w:val="0"/>
          <w:numId w:val="6"/>
        </w:numPr>
        <w:bidi/>
        <w:spacing w:before="160" w:after="0" w:line="240" w:lineRule="auto"/>
        <w:ind w:left="-514" w:firstLine="234"/>
        <w:jc w:val="both"/>
        <w:rPr>
          <w:rFonts w:ascii="Dubai" w:hAnsi="Dubai" w:cs="Dubai"/>
          <w:color w:val="000000"/>
          <w:sz w:val="24"/>
          <w:szCs w:val="24"/>
          <w:lang w:bidi="ar-JO"/>
        </w:rPr>
      </w:pPr>
      <w:r w:rsidRPr="007D31ED">
        <w:rPr>
          <w:rFonts w:ascii="Dubai" w:hAnsi="Dubai" w:cs="Dubai"/>
          <w:color w:val="000000"/>
          <w:sz w:val="24"/>
          <w:szCs w:val="24"/>
          <w:rtl/>
          <w:lang w:bidi="ar-JO"/>
        </w:rPr>
        <w:t>قائمة</w:t>
      </w:r>
      <w:r w:rsidRPr="007D31ED">
        <w:rPr>
          <w:rFonts w:ascii="Dubai" w:hAnsi="Dubai" w:cs="Dubai"/>
          <w:color w:val="000000"/>
          <w:rtl/>
        </w:rPr>
        <w:t xml:space="preserve"> </w:t>
      </w:r>
      <w:r>
        <w:rPr>
          <w:rFonts w:ascii="Dubai" w:hAnsi="Dubai" w:cs="Dubai"/>
          <w:color w:val="000000"/>
          <w:sz w:val="24"/>
          <w:szCs w:val="24"/>
          <w:rtl/>
          <w:lang w:bidi="ar-JO"/>
        </w:rPr>
        <w:t xml:space="preserve">الانشطة </w:t>
      </w:r>
      <w:r>
        <w:rPr>
          <w:rFonts w:ascii="Dubai" w:hAnsi="Dubai" w:cs="Dubai" w:hint="cs"/>
          <w:color w:val="000000"/>
          <w:sz w:val="24"/>
          <w:szCs w:val="24"/>
          <w:rtl/>
          <w:lang w:bidi="ar-JO"/>
        </w:rPr>
        <w:t>ومواصفاتها.</w:t>
      </w:r>
    </w:p>
    <w:p w14:paraId="130374B2" w14:textId="77777777" w:rsidR="00EC1244" w:rsidRPr="007D31ED" w:rsidRDefault="00EC1244" w:rsidP="00187A47">
      <w:pPr>
        <w:pStyle w:val="ListParagraph"/>
        <w:numPr>
          <w:ilvl w:val="0"/>
          <w:numId w:val="6"/>
        </w:numPr>
        <w:bidi/>
        <w:spacing w:before="160" w:after="0" w:line="240" w:lineRule="auto"/>
        <w:ind w:left="-514" w:firstLine="234"/>
        <w:jc w:val="both"/>
        <w:rPr>
          <w:rFonts w:ascii="Dubai" w:hAnsi="Dubai" w:cs="Dubai"/>
          <w:color w:val="000000"/>
          <w:sz w:val="24"/>
          <w:szCs w:val="24"/>
          <w:rtl/>
          <w:lang w:bidi="ar-JO"/>
        </w:rPr>
      </w:pPr>
      <w:r>
        <w:rPr>
          <w:rFonts w:ascii="Dubai" w:hAnsi="Dubai" w:cs="Dubai" w:hint="cs"/>
          <w:color w:val="000000"/>
          <w:sz w:val="24"/>
          <w:szCs w:val="24"/>
          <w:rtl/>
          <w:lang w:bidi="ar-JO"/>
        </w:rPr>
        <w:t>قيم انتاج الأنشطة.</w:t>
      </w:r>
    </w:p>
    <w:p w14:paraId="06A09EAB" w14:textId="77777777" w:rsidR="00EC1244" w:rsidRPr="00CE16C4" w:rsidRDefault="00EC1244" w:rsidP="00513168">
      <w:pPr>
        <w:bidi/>
        <w:spacing w:before="160" w:line="240" w:lineRule="auto"/>
        <w:ind w:left="-514"/>
        <w:jc w:val="both"/>
        <w:rPr>
          <w:rFonts w:ascii="Dubai" w:hAnsi="Dubai" w:cs="Dubai"/>
          <w:b/>
          <w:bCs/>
          <w:color w:val="808080"/>
          <w:sz w:val="26"/>
          <w:szCs w:val="26"/>
          <w:rtl/>
          <w:lang w:bidi="ar-JO"/>
        </w:rPr>
      </w:pPr>
      <w:r w:rsidRPr="00CE16C4">
        <w:rPr>
          <w:rFonts w:ascii="Dubai" w:hAnsi="Dubai" w:cs="Dubai"/>
          <w:b/>
          <w:bCs/>
          <w:color w:val="808080"/>
          <w:sz w:val="26"/>
          <w:szCs w:val="26"/>
          <w:rtl/>
          <w:lang w:bidi="ar-JO"/>
        </w:rPr>
        <w:t>2.</w:t>
      </w:r>
      <w:r w:rsidRPr="00CE16C4">
        <w:rPr>
          <w:rFonts w:ascii="Dubai" w:hAnsi="Dubai" w:cs="Dubai" w:hint="cs"/>
          <w:b/>
          <w:bCs/>
          <w:color w:val="808080"/>
          <w:sz w:val="26"/>
          <w:szCs w:val="26"/>
          <w:rtl/>
          <w:lang w:bidi="ar-JO"/>
        </w:rPr>
        <w:t>5</w:t>
      </w:r>
      <w:r w:rsidRPr="00CE16C4">
        <w:rPr>
          <w:rFonts w:ascii="Dubai" w:hAnsi="Dubai" w:cs="Dubai"/>
          <w:b/>
          <w:bCs/>
          <w:color w:val="808080"/>
          <w:sz w:val="26"/>
          <w:szCs w:val="26"/>
          <w:rtl/>
          <w:lang w:bidi="ar-JO"/>
        </w:rPr>
        <w:t xml:space="preserve"> كتيب التعليمات</w:t>
      </w:r>
    </w:p>
    <w:p w14:paraId="5AF3BCF8" w14:textId="77777777" w:rsidR="00EC1244" w:rsidRPr="007D31ED" w:rsidRDefault="00EC1244" w:rsidP="00513168">
      <w:pPr>
        <w:bidi/>
        <w:spacing w:line="240" w:lineRule="auto"/>
        <w:ind w:left="-514"/>
        <w:jc w:val="both"/>
        <w:rPr>
          <w:rFonts w:ascii="Dubai" w:eastAsia="Times New Roman" w:hAnsi="Dubai" w:cs="Dubai"/>
          <w:b/>
          <w:bCs/>
          <w:sz w:val="24"/>
          <w:szCs w:val="24"/>
          <w:rtl/>
          <w:lang w:bidi="ar-JO"/>
        </w:rPr>
      </w:pPr>
      <w:r w:rsidRPr="007D31ED">
        <w:rPr>
          <w:rFonts w:ascii="Dubai" w:eastAsia="Times New Roman" w:hAnsi="Dubai" w:cs="Dubai"/>
          <w:sz w:val="24"/>
          <w:szCs w:val="24"/>
          <w:rtl/>
          <w:lang w:bidi="ar-JO"/>
        </w:rPr>
        <w:t xml:space="preserve">يتضمن كتيب التعليمات كافة التعاريف والمفاهيم المستخدمة في المسح والتعليمات المفصلة </w:t>
      </w:r>
      <w:r w:rsidRPr="007D31ED">
        <w:rPr>
          <w:rFonts w:ascii="Dubai" w:eastAsia="Times New Roman" w:hAnsi="Dubai" w:cs="Dubai" w:hint="cs"/>
          <w:sz w:val="24"/>
          <w:szCs w:val="24"/>
          <w:rtl/>
          <w:lang w:bidi="ar-JO"/>
        </w:rPr>
        <w:t>للباحثين</w:t>
      </w:r>
      <w:r w:rsidRPr="007D31ED">
        <w:rPr>
          <w:rFonts w:ascii="Dubai" w:eastAsia="Times New Roman" w:hAnsi="Dubai" w:cs="Dubai"/>
          <w:sz w:val="24"/>
          <w:szCs w:val="24"/>
          <w:rtl/>
          <w:lang w:bidi="ar-JO"/>
        </w:rPr>
        <w:t>. كما تضمن شرحاً مفصلاً لجميع الأسئلة والمفاهيم الواردة في الاستمارة بمختلف أقسامها والتصانيف المستخدمة لكل منها، بالإضافة إلى كيفية استيفاء البيانات بصورة تكفل الحصول عليها بأعلى درجة ممكنة من الصحة والدقة. ويشتمل الكتيب أيضاً على قو</w:t>
      </w:r>
      <w:r>
        <w:rPr>
          <w:rFonts w:ascii="Dubai" w:eastAsia="Times New Roman" w:hAnsi="Dubai" w:cs="Dubai"/>
          <w:sz w:val="24"/>
          <w:szCs w:val="24"/>
          <w:rtl/>
          <w:lang w:bidi="ar-JO"/>
        </w:rPr>
        <w:t>اعد التدقيق الأساسية التي يجب</w:t>
      </w:r>
      <w:r w:rsidRPr="007D31ED">
        <w:rPr>
          <w:rFonts w:ascii="Dubai" w:eastAsia="Times New Roman" w:hAnsi="Dubai" w:cs="Dubai"/>
          <w:sz w:val="24"/>
          <w:szCs w:val="24"/>
          <w:rtl/>
          <w:lang w:bidi="ar-JO"/>
        </w:rPr>
        <w:t xml:space="preserve"> اتباعها أثناء قيامهم بتدقيق الاستمارات</w:t>
      </w:r>
      <w:r w:rsidRPr="007D31ED">
        <w:rPr>
          <w:rFonts w:ascii="Dubai" w:eastAsia="Times New Roman" w:hAnsi="Dubai" w:cs="Dubai"/>
          <w:b/>
          <w:bCs/>
          <w:sz w:val="24"/>
          <w:szCs w:val="24"/>
          <w:rtl/>
          <w:lang w:bidi="ar-JO"/>
        </w:rPr>
        <w:t xml:space="preserve">. </w:t>
      </w:r>
      <w:r w:rsidRPr="007D31ED">
        <w:rPr>
          <w:rFonts w:ascii="Dubai" w:eastAsia="Times New Roman" w:hAnsi="Dubai" w:cs="Dubai"/>
          <w:sz w:val="24"/>
          <w:szCs w:val="24"/>
          <w:rtl/>
          <w:lang w:bidi="ar-JO"/>
        </w:rPr>
        <w:t xml:space="preserve">ويشمل الكتيب ايضاً على آليات المراجعة </w:t>
      </w:r>
      <w:r w:rsidRPr="007D31ED">
        <w:rPr>
          <w:rFonts w:ascii="Dubai" w:hAnsi="Dubai" w:cs="Dubai"/>
          <w:color w:val="000000"/>
          <w:sz w:val="24"/>
          <w:szCs w:val="24"/>
          <w:rtl/>
          <w:lang w:bidi="ar-JO"/>
        </w:rPr>
        <w:t>وقواعد التدقيق المكتبي وقواعد المطابقة الآلية</w:t>
      </w:r>
      <w:r w:rsidRPr="007D31ED">
        <w:rPr>
          <w:rFonts w:ascii="Dubai" w:eastAsia="Times New Roman" w:hAnsi="Dubai" w:cs="Dubai"/>
          <w:sz w:val="24"/>
          <w:szCs w:val="24"/>
          <w:rtl/>
          <w:lang w:bidi="ar-JO"/>
        </w:rPr>
        <w:t>.</w:t>
      </w:r>
    </w:p>
    <w:p w14:paraId="53A54E6F" w14:textId="77777777" w:rsidR="00EC1244" w:rsidRPr="0019426C" w:rsidRDefault="00EC1244" w:rsidP="00187A47">
      <w:pPr>
        <w:pStyle w:val="ListParagraph"/>
        <w:numPr>
          <w:ilvl w:val="1"/>
          <w:numId w:val="19"/>
        </w:numPr>
        <w:bidi/>
        <w:spacing w:before="160" w:line="240" w:lineRule="auto"/>
        <w:jc w:val="both"/>
        <w:rPr>
          <w:rFonts w:ascii="Dubai" w:hAnsi="Dubai" w:cs="Dubai"/>
          <w:b/>
          <w:bCs/>
          <w:color w:val="808080"/>
          <w:sz w:val="26"/>
          <w:szCs w:val="26"/>
          <w:rtl/>
          <w:lang w:bidi="ar-JO"/>
        </w:rPr>
      </w:pPr>
      <w:r w:rsidRPr="0019426C">
        <w:rPr>
          <w:rFonts w:ascii="Dubai" w:hAnsi="Dubai" w:cs="Dubai"/>
          <w:b/>
          <w:bCs/>
          <w:color w:val="808080"/>
          <w:sz w:val="26"/>
          <w:szCs w:val="26"/>
          <w:rtl/>
          <w:lang w:bidi="ar-JO"/>
        </w:rPr>
        <w:t>كتيبات الترميز</w:t>
      </w:r>
    </w:p>
    <w:p w14:paraId="07BED816" w14:textId="77777777" w:rsidR="0019426C" w:rsidRDefault="00EC1244" w:rsidP="0019426C">
      <w:pPr>
        <w:bidi/>
        <w:spacing w:after="120" w:line="240" w:lineRule="auto"/>
        <w:ind w:left="-514"/>
        <w:jc w:val="lowKashida"/>
        <w:rPr>
          <w:rFonts w:ascii="Dubai" w:eastAsia="Times New Roman" w:hAnsi="Dubai" w:cs="Dubai"/>
          <w:color w:val="000000"/>
          <w:sz w:val="24"/>
          <w:szCs w:val="24"/>
          <w:rtl/>
          <w:lang w:bidi="ar-JO"/>
        </w:rPr>
      </w:pPr>
      <w:r w:rsidRPr="007D31ED">
        <w:rPr>
          <w:rFonts w:ascii="Dubai" w:eastAsia="Times New Roman" w:hAnsi="Dubai" w:cs="Dubai"/>
          <w:color w:val="000000"/>
          <w:sz w:val="24"/>
          <w:szCs w:val="24"/>
          <w:lang w:bidi="ar-JO"/>
        </w:rPr>
        <w:t xml:space="preserve"> </w:t>
      </w:r>
      <w:r w:rsidRPr="007D31ED">
        <w:rPr>
          <w:rFonts w:ascii="Dubai" w:eastAsia="Times New Roman" w:hAnsi="Dubai" w:cs="Dubai"/>
          <w:color w:val="000000"/>
          <w:sz w:val="24"/>
          <w:szCs w:val="24"/>
          <w:rtl/>
          <w:lang w:bidi="ar-JO"/>
        </w:rPr>
        <w:t>وتشمل هذه الكتيبات ادلة الترميز التالية:</w:t>
      </w:r>
    </w:p>
    <w:p w14:paraId="3F747CB7" w14:textId="77777777" w:rsidR="0019426C" w:rsidRDefault="00EC1244" w:rsidP="00187A47">
      <w:pPr>
        <w:pStyle w:val="ListParagraph"/>
        <w:numPr>
          <w:ilvl w:val="0"/>
          <w:numId w:val="20"/>
        </w:numPr>
        <w:bidi/>
        <w:spacing w:after="120" w:line="240" w:lineRule="auto"/>
        <w:jc w:val="lowKashida"/>
        <w:rPr>
          <w:rFonts w:ascii="Dubai" w:eastAsia="Times New Roman" w:hAnsi="Dubai" w:cs="Dubai"/>
          <w:color w:val="000000"/>
          <w:sz w:val="24"/>
          <w:szCs w:val="24"/>
          <w:lang w:bidi="ar-JO"/>
        </w:rPr>
      </w:pPr>
      <w:r w:rsidRPr="0019426C">
        <w:rPr>
          <w:rFonts w:ascii="Dubai" w:eastAsia="Times New Roman" w:hAnsi="Dubai" w:cs="Dubai"/>
          <w:color w:val="000000"/>
          <w:sz w:val="24"/>
          <w:szCs w:val="24"/>
          <w:rtl/>
          <w:lang w:bidi="ar-JO"/>
        </w:rPr>
        <w:t xml:space="preserve">دليل ترميز الانشطة الاقتصادية حسب </w:t>
      </w:r>
      <w:r w:rsidRPr="0019426C">
        <w:rPr>
          <w:rFonts w:ascii="Dubai" w:eastAsia="Times New Roman" w:hAnsi="Dubai" w:cs="Dubai"/>
          <w:color w:val="000000"/>
          <w:sz w:val="24"/>
          <w:szCs w:val="24"/>
          <w:lang w:bidi="ar-JO"/>
        </w:rPr>
        <w:t>ISIC4</w:t>
      </w:r>
      <w:r w:rsidRPr="0019426C">
        <w:rPr>
          <w:rFonts w:ascii="Dubai" w:eastAsia="Times New Roman" w:hAnsi="Dubai" w:cs="Dubai" w:hint="cs"/>
          <w:color w:val="000000"/>
          <w:sz w:val="24"/>
          <w:szCs w:val="24"/>
          <w:rtl/>
          <w:lang w:bidi="ar-JO"/>
        </w:rPr>
        <w:t>.</w:t>
      </w:r>
      <w:r w:rsidRPr="0019426C">
        <w:rPr>
          <w:rFonts w:ascii="Dubai" w:eastAsia="Times New Roman" w:hAnsi="Dubai" w:cs="Dubai"/>
          <w:color w:val="000000"/>
          <w:sz w:val="24"/>
          <w:szCs w:val="24"/>
          <w:rtl/>
          <w:lang w:bidi="ar-JO"/>
        </w:rPr>
        <w:t xml:space="preserve"> </w:t>
      </w:r>
    </w:p>
    <w:p w14:paraId="72E13F36" w14:textId="77777777" w:rsidR="0019426C" w:rsidRDefault="00EC1244" w:rsidP="00187A47">
      <w:pPr>
        <w:pStyle w:val="ListParagraph"/>
        <w:numPr>
          <w:ilvl w:val="0"/>
          <w:numId w:val="20"/>
        </w:numPr>
        <w:bidi/>
        <w:spacing w:after="120" w:line="240" w:lineRule="auto"/>
        <w:jc w:val="lowKashida"/>
        <w:rPr>
          <w:rFonts w:ascii="Dubai" w:eastAsia="Times New Roman" w:hAnsi="Dubai" w:cs="Dubai"/>
          <w:color w:val="000000"/>
          <w:sz w:val="24"/>
          <w:szCs w:val="24"/>
          <w:lang w:bidi="ar-JO"/>
        </w:rPr>
      </w:pPr>
      <w:r w:rsidRPr="0019426C">
        <w:rPr>
          <w:rFonts w:ascii="Dubai" w:eastAsia="Times New Roman" w:hAnsi="Dubai" w:cs="Dubai"/>
          <w:color w:val="000000"/>
          <w:sz w:val="24"/>
          <w:szCs w:val="24"/>
          <w:rtl/>
          <w:lang w:bidi="ar-JO"/>
        </w:rPr>
        <w:t>دليل رموز مناطق دبي ومسمياتها</w:t>
      </w:r>
      <w:r w:rsidRPr="0019426C">
        <w:rPr>
          <w:rFonts w:ascii="Dubai" w:eastAsia="Times New Roman" w:hAnsi="Dubai" w:cs="Dubai" w:hint="cs"/>
          <w:color w:val="000000"/>
          <w:sz w:val="24"/>
          <w:szCs w:val="24"/>
          <w:rtl/>
          <w:lang w:bidi="ar-JO"/>
        </w:rPr>
        <w:t>.</w:t>
      </w:r>
    </w:p>
    <w:p w14:paraId="4642E670" w14:textId="77777777" w:rsidR="0019426C" w:rsidRDefault="00EC1244" w:rsidP="00187A47">
      <w:pPr>
        <w:pStyle w:val="ListParagraph"/>
        <w:numPr>
          <w:ilvl w:val="0"/>
          <w:numId w:val="20"/>
        </w:numPr>
        <w:bidi/>
        <w:spacing w:after="120" w:line="240" w:lineRule="auto"/>
        <w:jc w:val="lowKashida"/>
        <w:rPr>
          <w:rFonts w:ascii="Dubai" w:eastAsia="Times New Roman" w:hAnsi="Dubai" w:cs="Dubai"/>
          <w:color w:val="000000"/>
          <w:sz w:val="24"/>
          <w:szCs w:val="24"/>
          <w:lang w:bidi="ar-JO"/>
        </w:rPr>
      </w:pPr>
      <w:r w:rsidRPr="0019426C">
        <w:rPr>
          <w:rFonts w:ascii="Dubai" w:eastAsia="Times New Roman" w:hAnsi="Dubai" w:cs="Dubai"/>
          <w:color w:val="000000"/>
          <w:sz w:val="24"/>
          <w:szCs w:val="24"/>
          <w:rtl/>
          <w:lang w:bidi="ar-JO"/>
        </w:rPr>
        <w:t>دليل رموز التحليل</w:t>
      </w:r>
      <w:r w:rsidRPr="0019426C">
        <w:rPr>
          <w:rFonts w:ascii="Dubai" w:eastAsia="Times New Roman" w:hAnsi="Dubai" w:cs="Dubai" w:hint="cs"/>
          <w:color w:val="000000"/>
          <w:sz w:val="24"/>
          <w:szCs w:val="24"/>
          <w:rtl/>
          <w:lang w:bidi="ar-JO"/>
        </w:rPr>
        <w:t>.</w:t>
      </w:r>
      <w:r w:rsidRPr="0019426C">
        <w:rPr>
          <w:rFonts w:ascii="Dubai" w:eastAsia="Times New Roman" w:hAnsi="Dubai" w:cs="Dubai"/>
          <w:color w:val="000000"/>
          <w:sz w:val="24"/>
          <w:szCs w:val="24"/>
          <w:rtl/>
          <w:lang w:bidi="ar-JO"/>
        </w:rPr>
        <w:t xml:space="preserve"> </w:t>
      </w:r>
    </w:p>
    <w:p w14:paraId="0F8F3F37" w14:textId="77777777" w:rsidR="00EC1244" w:rsidRPr="0019426C" w:rsidRDefault="00EC1244" w:rsidP="00187A47">
      <w:pPr>
        <w:pStyle w:val="ListParagraph"/>
        <w:numPr>
          <w:ilvl w:val="0"/>
          <w:numId w:val="20"/>
        </w:numPr>
        <w:bidi/>
        <w:spacing w:after="120" w:line="240" w:lineRule="auto"/>
        <w:jc w:val="lowKashida"/>
        <w:rPr>
          <w:rFonts w:ascii="Dubai" w:eastAsia="Times New Roman" w:hAnsi="Dubai" w:cs="Dubai"/>
          <w:color w:val="000000"/>
          <w:sz w:val="24"/>
          <w:szCs w:val="24"/>
          <w:lang w:bidi="ar-JO"/>
        </w:rPr>
      </w:pPr>
      <w:r w:rsidRPr="0019426C">
        <w:rPr>
          <w:rFonts w:ascii="Dubai" w:eastAsia="Times New Roman" w:hAnsi="Dubai" w:cs="Dubai"/>
          <w:color w:val="000000"/>
          <w:sz w:val="24"/>
          <w:szCs w:val="24"/>
          <w:rtl/>
          <w:lang w:bidi="ar-JO"/>
        </w:rPr>
        <w:t xml:space="preserve">رموز مرحلة </w:t>
      </w:r>
      <w:r w:rsidRPr="0019426C">
        <w:rPr>
          <w:rFonts w:ascii="Dubai" w:eastAsia="Times New Roman" w:hAnsi="Dubai" w:cs="Dubai" w:hint="cs"/>
          <w:color w:val="000000"/>
          <w:sz w:val="24"/>
          <w:szCs w:val="24"/>
          <w:rtl/>
          <w:lang w:bidi="ar-JO"/>
        </w:rPr>
        <w:t>الإنتاج.</w:t>
      </w:r>
      <w:r w:rsidRPr="0019426C">
        <w:rPr>
          <w:rFonts w:ascii="Dubai" w:eastAsia="Times New Roman" w:hAnsi="Dubai" w:cs="Dubai"/>
          <w:color w:val="000000"/>
          <w:sz w:val="24"/>
          <w:szCs w:val="24"/>
          <w:rtl/>
          <w:lang w:bidi="ar-JO"/>
        </w:rPr>
        <w:t xml:space="preserve"> </w:t>
      </w:r>
    </w:p>
    <w:p w14:paraId="0578E35F" w14:textId="77777777" w:rsidR="00EC1244" w:rsidRPr="00CE16C4" w:rsidRDefault="00EC1244" w:rsidP="00513168">
      <w:pPr>
        <w:bidi/>
        <w:spacing w:before="160" w:line="240" w:lineRule="auto"/>
        <w:ind w:left="-514"/>
        <w:jc w:val="both"/>
        <w:rPr>
          <w:rFonts w:ascii="Dubai" w:eastAsia="Times New Roman" w:hAnsi="Dubai" w:cs="Dubai"/>
          <w:color w:val="000000"/>
          <w:sz w:val="26"/>
          <w:szCs w:val="26"/>
          <w:rtl/>
          <w:lang w:bidi="ar-JO"/>
        </w:rPr>
      </w:pPr>
      <w:r w:rsidRPr="00CE16C4">
        <w:rPr>
          <w:rFonts w:ascii="Dubai" w:hAnsi="Dubai" w:cs="Dubai"/>
          <w:b/>
          <w:bCs/>
          <w:color w:val="808080"/>
          <w:sz w:val="26"/>
          <w:szCs w:val="26"/>
          <w:rtl/>
          <w:lang w:bidi="ar-JO"/>
        </w:rPr>
        <w:t>4.</w:t>
      </w:r>
      <w:r w:rsidRPr="00CE16C4">
        <w:rPr>
          <w:rFonts w:ascii="Dubai" w:hAnsi="Dubai" w:cs="Dubai" w:hint="cs"/>
          <w:b/>
          <w:bCs/>
          <w:color w:val="808080"/>
          <w:sz w:val="26"/>
          <w:szCs w:val="26"/>
          <w:rtl/>
          <w:lang w:bidi="ar-JO"/>
        </w:rPr>
        <w:t>5</w:t>
      </w:r>
      <w:r w:rsidRPr="00CE16C4">
        <w:rPr>
          <w:rFonts w:ascii="Dubai" w:eastAsia="Times New Roman" w:hAnsi="Dubai" w:cs="Dubai"/>
          <w:color w:val="000000"/>
          <w:sz w:val="26"/>
          <w:szCs w:val="26"/>
          <w:rtl/>
          <w:lang w:bidi="ar-JO"/>
        </w:rPr>
        <w:t xml:space="preserve"> </w:t>
      </w:r>
      <w:r w:rsidRPr="00CE16C4">
        <w:rPr>
          <w:rFonts w:ascii="Dubai" w:hAnsi="Dubai" w:cs="Dubai"/>
          <w:b/>
          <w:bCs/>
          <w:color w:val="808080"/>
          <w:sz w:val="26"/>
          <w:szCs w:val="26"/>
          <w:rtl/>
          <w:lang w:bidi="ar-JO"/>
        </w:rPr>
        <w:t>اعداد البرمجيات المستخدمة وتشمل:</w:t>
      </w:r>
    </w:p>
    <w:p w14:paraId="09B76472" w14:textId="77777777" w:rsidR="00EC1244" w:rsidRDefault="00EC1244" w:rsidP="00187A47">
      <w:pPr>
        <w:pStyle w:val="ListParagraph"/>
        <w:numPr>
          <w:ilvl w:val="0"/>
          <w:numId w:val="8"/>
        </w:numPr>
        <w:bidi/>
        <w:spacing w:before="160" w:after="0" w:line="240" w:lineRule="auto"/>
        <w:ind w:left="180"/>
        <w:jc w:val="both"/>
        <w:rPr>
          <w:rFonts w:ascii="Dubai" w:eastAsia="Times New Roman" w:hAnsi="Dubai" w:cs="Dubai"/>
          <w:color w:val="000000"/>
          <w:sz w:val="24"/>
          <w:szCs w:val="24"/>
          <w:lang w:bidi="ar-JO"/>
        </w:rPr>
      </w:pPr>
      <w:r w:rsidRPr="009E686B">
        <w:rPr>
          <w:rFonts w:ascii="Dubai" w:eastAsia="Times New Roman" w:hAnsi="Dubai" w:cs="Dubai"/>
          <w:color w:val="000000"/>
          <w:sz w:val="24"/>
          <w:szCs w:val="24"/>
          <w:rtl/>
          <w:lang w:bidi="ar-JO"/>
        </w:rPr>
        <w:t>برامج الادخال</w:t>
      </w:r>
      <w:r>
        <w:rPr>
          <w:rFonts w:ascii="Dubai" w:eastAsia="Times New Roman" w:hAnsi="Dubai" w:cs="Dubai" w:hint="cs"/>
          <w:color w:val="000000"/>
          <w:sz w:val="24"/>
          <w:szCs w:val="24"/>
          <w:rtl/>
          <w:lang w:bidi="ar-JO"/>
        </w:rPr>
        <w:t>.</w:t>
      </w:r>
    </w:p>
    <w:p w14:paraId="5B950DFA" w14:textId="77777777" w:rsidR="00EC1244" w:rsidRDefault="00EC1244" w:rsidP="00187A47">
      <w:pPr>
        <w:pStyle w:val="ListParagraph"/>
        <w:numPr>
          <w:ilvl w:val="0"/>
          <w:numId w:val="8"/>
        </w:numPr>
        <w:bidi/>
        <w:spacing w:before="160" w:after="0" w:line="240" w:lineRule="auto"/>
        <w:ind w:left="180"/>
        <w:jc w:val="both"/>
        <w:rPr>
          <w:rFonts w:ascii="Dubai" w:eastAsia="Times New Roman" w:hAnsi="Dubai" w:cs="Dubai"/>
          <w:color w:val="000000"/>
          <w:sz w:val="24"/>
          <w:szCs w:val="24"/>
          <w:lang w:bidi="ar-JO"/>
        </w:rPr>
      </w:pPr>
      <w:r w:rsidRPr="009E686B">
        <w:rPr>
          <w:rFonts w:ascii="Dubai" w:eastAsia="Times New Roman" w:hAnsi="Dubai" w:cs="Dubai"/>
          <w:color w:val="000000"/>
          <w:sz w:val="24"/>
          <w:szCs w:val="24"/>
          <w:rtl/>
          <w:lang w:bidi="ar-JO"/>
        </w:rPr>
        <w:t>برامج المطابقة والتدقيق الالكتروني</w:t>
      </w:r>
      <w:r>
        <w:rPr>
          <w:rFonts w:ascii="Dubai" w:eastAsia="Times New Roman" w:hAnsi="Dubai" w:cs="Dubai" w:hint="cs"/>
          <w:color w:val="000000"/>
          <w:sz w:val="24"/>
          <w:szCs w:val="24"/>
          <w:rtl/>
          <w:lang w:bidi="ar-JO"/>
        </w:rPr>
        <w:t>.</w:t>
      </w:r>
    </w:p>
    <w:p w14:paraId="0046223D" w14:textId="77777777" w:rsidR="00EC1244" w:rsidRDefault="00EC1244" w:rsidP="00187A47">
      <w:pPr>
        <w:pStyle w:val="ListParagraph"/>
        <w:numPr>
          <w:ilvl w:val="0"/>
          <w:numId w:val="8"/>
        </w:numPr>
        <w:bidi/>
        <w:spacing w:before="160" w:after="0" w:line="240" w:lineRule="auto"/>
        <w:ind w:left="180"/>
        <w:jc w:val="both"/>
        <w:rPr>
          <w:rFonts w:ascii="Dubai" w:eastAsia="Times New Roman" w:hAnsi="Dubai" w:cs="Dubai"/>
          <w:color w:val="000000"/>
          <w:sz w:val="24"/>
          <w:szCs w:val="24"/>
          <w:lang w:bidi="ar-JO"/>
        </w:rPr>
      </w:pPr>
      <w:r w:rsidRPr="009E686B">
        <w:rPr>
          <w:rFonts w:ascii="Dubai" w:eastAsia="Times New Roman" w:hAnsi="Dubai" w:cs="Dubai"/>
          <w:color w:val="000000"/>
          <w:sz w:val="24"/>
          <w:szCs w:val="24"/>
          <w:rtl/>
          <w:lang w:bidi="ar-JO"/>
        </w:rPr>
        <w:t>برامج المخرجات المطلوبة</w:t>
      </w:r>
      <w:r>
        <w:rPr>
          <w:rFonts w:ascii="Dubai" w:eastAsia="Times New Roman" w:hAnsi="Dubai" w:cs="Dubai" w:hint="cs"/>
          <w:color w:val="000000"/>
          <w:sz w:val="24"/>
          <w:szCs w:val="24"/>
          <w:rtl/>
          <w:lang w:bidi="ar-JO"/>
        </w:rPr>
        <w:t>.</w:t>
      </w:r>
    </w:p>
    <w:p w14:paraId="1D9C3FA6" w14:textId="77777777" w:rsidR="00CE16C4" w:rsidRDefault="00CE16C4" w:rsidP="00513168">
      <w:pPr>
        <w:ind w:left="-514"/>
        <w:rPr>
          <w:rFonts w:ascii="Dubai" w:hAnsi="Dubai" w:cs="Dubai"/>
          <w:b/>
          <w:bCs/>
          <w:color w:val="FF0000"/>
          <w:sz w:val="24"/>
          <w:szCs w:val="24"/>
          <w:rtl/>
          <w:lang w:bidi="ar-AE"/>
        </w:rPr>
      </w:pPr>
      <w:r>
        <w:rPr>
          <w:rFonts w:ascii="Dubai" w:hAnsi="Dubai" w:cs="Dubai"/>
          <w:b/>
          <w:bCs/>
          <w:color w:val="FF0000"/>
          <w:sz w:val="24"/>
          <w:szCs w:val="24"/>
          <w:rtl/>
          <w:lang w:bidi="ar-AE"/>
        </w:rPr>
        <w:br w:type="page"/>
      </w:r>
    </w:p>
    <w:p w14:paraId="0E4293B5" w14:textId="77777777" w:rsidR="00CE16C4" w:rsidRDefault="00CE16C4" w:rsidP="00513168">
      <w:pPr>
        <w:bidi/>
        <w:spacing w:before="160"/>
        <w:ind w:left="-514" w:right="450"/>
        <w:jc w:val="both"/>
        <w:rPr>
          <w:rFonts w:ascii="Dubai" w:hAnsi="Dubai" w:cs="Dubai"/>
          <w:b/>
          <w:bCs/>
          <w:color w:val="FF0000"/>
          <w:sz w:val="24"/>
          <w:szCs w:val="24"/>
          <w:rtl/>
          <w:lang w:bidi="ar-AE"/>
        </w:rPr>
      </w:pPr>
    </w:p>
    <w:p w14:paraId="2B2944CC" w14:textId="77777777" w:rsidR="00EC1244" w:rsidRPr="00CE16C4" w:rsidRDefault="00EC1244" w:rsidP="00513168">
      <w:pPr>
        <w:bidi/>
        <w:spacing w:before="160"/>
        <w:ind w:left="-514"/>
        <w:jc w:val="both"/>
        <w:rPr>
          <w:rFonts w:ascii="Dubai" w:eastAsia="Times New Roman" w:hAnsi="Dubai" w:cs="Dubai"/>
          <w:color w:val="000000"/>
          <w:sz w:val="28"/>
          <w:szCs w:val="28"/>
          <w:lang w:bidi="ar-JO"/>
        </w:rPr>
      </w:pPr>
      <w:r w:rsidRPr="00CE16C4">
        <w:rPr>
          <w:rFonts w:ascii="Dubai" w:hAnsi="Dubai" w:cs="Dubai" w:hint="cs"/>
          <w:b/>
          <w:bCs/>
          <w:color w:val="FF0000"/>
          <w:sz w:val="28"/>
          <w:szCs w:val="28"/>
          <w:rtl/>
          <w:lang w:bidi="ar-AE"/>
        </w:rPr>
        <w:t>سادساً</w:t>
      </w:r>
      <w:r w:rsidRPr="00CE16C4">
        <w:rPr>
          <w:rFonts w:ascii="Dubai" w:hAnsi="Dubai" w:cs="Dubai"/>
          <w:b/>
          <w:bCs/>
          <w:color w:val="FF0000"/>
          <w:sz w:val="28"/>
          <w:szCs w:val="28"/>
          <w:rtl/>
          <w:lang w:bidi="ar-AE"/>
        </w:rPr>
        <w:t>: العاملين بالمسح</w:t>
      </w:r>
    </w:p>
    <w:p w14:paraId="694108DE" w14:textId="77777777" w:rsidR="00EC1244" w:rsidRPr="00CE16C4" w:rsidRDefault="00EC1244" w:rsidP="00513168">
      <w:pPr>
        <w:bidi/>
        <w:spacing w:before="160"/>
        <w:ind w:left="-514"/>
        <w:jc w:val="both"/>
        <w:rPr>
          <w:rFonts w:ascii="Dubai" w:hAnsi="Dubai" w:cs="Dubai"/>
          <w:b/>
          <w:bCs/>
          <w:color w:val="808080"/>
          <w:sz w:val="26"/>
          <w:szCs w:val="26"/>
          <w:rtl/>
          <w:lang w:bidi="ar-JO"/>
        </w:rPr>
      </w:pPr>
      <w:r w:rsidRPr="00CE16C4">
        <w:rPr>
          <w:rFonts w:ascii="Dubai" w:hAnsi="Dubai" w:cs="Dubai"/>
          <w:b/>
          <w:bCs/>
          <w:color w:val="808080"/>
          <w:sz w:val="26"/>
          <w:szCs w:val="26"/>
          <w:rtl/>
          <w:lang w:bidi="ar-JO"/>
        </w:rPr>
        <w:t>1.</w:t>
      </w:r>
      <w:r w:rsidRPr="00CE16C4">
        <w:rPr>
          <w:rFonts w:ascii="Dubai" w:hAnsi="Dubai" w:cs="Dubai" w:hint="cs"/>
          <w:b/>
          <w:bCs/>
          <w:color w:val="808080"/>
          <w:sz w:val="26"/>
          <w:szCs w:val="26"/>
          <w:rtl/>
          <w:lang w:bidi="ar-JO"/>
        </w:rPr>
        <w:t>6</w:t>
      </w:r>
      <w:r w:rsidRPr="00CE16C4">
        <w:rPr>
          <w:rFonts w:ascii="Dubai" w:hAnsi="Dubai" w:cs="Dubai"/>
          <w:b/>
          <w:bCs/>
          <w:color w:val="808080"/>
          <w:sz w:val="26"/>
          <w:szCs w:val="26"/>
          <w:rtl/>
          <w:lang w:bidi="ar-JO"/>
        </w:rPr>
        <w:t xml:space="preserve"> الهيكل </w:t>
      </w:r>
      <w:r w:rsidRPr="00CE16C4">
        <w:rPr>
          <w:rFonts w:ascii="Dubai" w:hAnsi="Dubai" w:cs="Dubai" w:hint="cs"/>
          <w:b/>
          <w:bCs/>
          <w:color w:val="808080"/>
          <w:sz w:val="26"/>
          <w:szCs w:val="26"/>
          <w:rtl/>
          <w:lang w:bidi="ar-JO"/>
        </w:rPr>
        <w:t>الوظيفي</w:t>
      </w:r>
      <w:r w:rsidRPr="00CE16C4">
        <w:rPr>
          <w:rFonts w:ascii="Dubai" w:hAnsi="Dubai" w:cs="Dubai"/>
          <w:b/>
          <w:bCs/>
          <w:color w:val="808080"/>
          <w:sz w:val="26"/>
          <w:szCs w:val="26"/>
          <w:rtl/>
          <w:lang w:bidi="ar-JO"/>
        </w:rPr>
        <w:t xml:space="preserve"> للعاملين بالمسح</w:t>
      </w:r>
    </w:p>
    <w:p w14:paraId="7EFE26C7" w14:textId="77777777" w:rsidR="00EC1244" w:rsidRPr="009E686B" w:rsidRDefault="00EC1244" w:rsidP="00513168">
      <w:pPr>
        <w:bidi/>
        <w:spacing w:before="160"/>
        <w:ind w:left="-514"/>
        <w:jc w:val="both"/>
        <w:rPr>
          <w:rFonts w:ascii="Dubai" w:hAnsi="Dubai" w:cs="Dubai"/>
          <w:b/>
          <w:bCs/>
          <w:color w:val="808080"/>
          <w:sz w:val="24"/>
          <w:szCs w:val="24"/>
          <w:rtl/>
          <w:lang w:bidi="ar-JO"/>
        </w:rPr>
      </w:pPr>
      <w:r w:rsidRPr="007D31ED">
        <w:rPr>
          <w:rFonts w:ascii="Dubai" w:eastAsia="Times New Roman" w:hAnsi="Dubai" w:cs="Dubai"/>
          <w:color w:val="000000"/>
          <w:sz w:val="24"/>
          <w:szCs w:val="24"/>
          <w:rtl/>
        </w:rPr>
        <w:t xml:space="preserve">تم تنظيم العاملين الذي شاركوا في </w:t>
      </w:r>
      <w:r w:rsidRPr="007D31ED">
        <w:rPr>
          <w:rFonts w:ascii="Dubai" w:eastAsia="Times New Roman" w:hAnsi="Dubai" w:cs="Dubai"/>
          <w:color w:val="000000"/>
          <w:sz w:val="24"/>
          <w:szCs w:val="24"/>
          <w:rtl/>
          <w:lang w:bidi="ar-JO"/>
        </w:rPr>
        <w:t>العمل</w:t>
      </w:r>
      <w:r w:rsidRPr="007D31ED">
        <w:rPr>
          <w:rFonts w:ascii="Dubai" w:eastAsia="Times New Roman" w:hAnsi="Dubai" w:cs="Dubai"/>
          <w:color w:val="000000"/>
          <w:sz w:val="24"/>
          <w:szCs w:val="24"/>
          <w:rtl/>
        </w:rPr>
        <w:t xml:space="preserve"> الفني والإداري والميداني للمسح على النحو التالي:</w:t>
      </w:r>
    </w:p>
    <w:p w14:paraId="7722A357" w14:textId="77777777" w:rsidR="0019426C" w:rsidRDefault="00EC1244" w:rsidP="0019426C">
      <w:pPr>
        <w:bidi/>
        <w:ind w:left="-90" w:hanging="450"/>
        <w:rPr>
          <w:rFonts w:ascii="Dubai" w:hAnsi="Dubai" w:cs="Dubai"/>
          <w:b/>
          <w:bCs/>
          <w:sz w:val="24"/>
          <w:szCs w:val="24"/>
          <w:rtl/>
          <w:lang w:bidi="ar-AE"/>
        </w:rPr>
      </w:pPr>
      <w:r>
        <w:rPr>
          <w:rFonts w:ascii="Dubai" w:hAnsi="Dubai" w:cs="Dubai" w:hint="cs"/>
          <w:b/>
          <w:bCs/>
          <w:sz w:val="24"/>
          <w:szCs w:val="24"/>
          <w:rtl/>
        </w:rPr>
        <w:t xml:space="preserve">- </w:t>
      </w:r>
      <w:r w:rsidRPr="007D31ED">
        <w:rPr>
          <w:rFonts w:ascii="Dubai" w:hAnsi="Dubai" w:cs="Dubai"/>
          <w:b/>
          <w:bCs/>
          <w:sz w:val="24"/>
          <w:szCs w:val="24"/>
          <w:rtl/>
        </w:rPr>
        <w:t>مهام المشرف الفني</w:t>
      </w:r>
    </w:p>
    <w:p w14:paraId="06E134F9" w14:textId="77777777" w:rsidR="0019426C" w:rsidRDefault="00EC1244" w:rsidP="00187A47">
      <w:pPr>
        <w:pStyle w:val="ListParagraph"/>
        <w:numPr>
          <w:ilvl w:val="0"/>
          <w:numId w:val="21"/>
        </w:numPr>
        <w:bidi/>
        <w:rPr>
          <w:rFonts w:ascii="Dubai" w:hAnsi="Dubai" w:cs="Dubai"/>
          <w:b/>
          <w:bCs/>
          <w:sz w:val="24"/>
          <w:szCs w:val="24"/>
          <w:lang w:bidi="ar-AE"/>
        </w:rPr>
      </w:pPr>
      <w:r w:rsidRPr="0019426C">
        <w:rPr>
          <w:rFonts w:ascii="Dubai" w:hAnsi="Dubai" w:cs="Dubai"/>
          <w:sz w:val="24"/>
          <w:szCs w:val="24"/>
          <w:rtl/>
          <w:lang w:bidi="ar-AE"/>
        </w:rPr>
        <w:t>الإشراف على تدريب الباحثين في مجال العمل.</w:t>
      </w:r>
    </w:p>
    <w:p w14:paraId="08B9EB62" w14:textId="77777777" w:rsidR="0019426C" w:rsidRPr="0019426C" w:rsidRDefault="00EC1244" w:rsidP="00187A47">
      <w:pPr>
        <w:pStyle w:val="ListParagraph"/>
        <w:numPr>
          <w:ilvl w:val="0"/>
          <w:numId w:val="21"/>
        </w:numPr>
        <w:bidi/>
        <w:rPr>
          <w:rFonts w:ascii="Dubai" w:hAnsi="Dubai" w:cs="Dubai"/>
          <w:b/>
          <w:bCs/>
          <w:sz w:val="24"/>
          <w:szCs w:val="24"/>
          <w:lang w:bidi="ar-AE"/>
        </w:rPr>
      </w:pPr>
      <w:r w:rsidRPr="0019426C">
        <w:rPr>
          <w:rFonts w:ascii="Dubai" w:hAnsi="Dubai" w:cs="Dubai"/>
          <w:sz w:val="24"/>
          <w:szCs w:val="24"/>
          <w:rtl/>
          <w:lang w:bidi="ar-AE"/>
        </w:rPr>
        <w:t>توفير مستلزمات العمل من (استمارات، أجهزة، وقرطاسيه) للباحثين.</w:t>
      </w:r>
    </w:p>
    <w:p w14:paraId="5F87C78C" w14:textId="77777777" w:rsidR="0019426C" w:rsidRPr="0019426C" w:rsidRDefault="00EC1244" w:rsidP="00187A47">
      <w:pPr>
        <w:pStyle w:val="ListParagraph"/>
        <w:numPr>
          <w:ilvl w:val="0"/>
          <w:numId w:val="21"/>
        </w:numPr>
        <w:bidi/>
        <w:rPr>
          <w:rFonts w:ascii="Dubai" w:hAnsi="Dubai" w:cs="Dubai"/>
          <w:b/>
          <w:bCs/>
          <w:sz w:val="24"/>
          <w:szCs w:val="24"/>
          <w:lang w:bidi="ar-AE"/>
        </w:rPr>
      </w:pPr>
      <w:r w:rsidRPr="0019426C">
        <w:rPr>
          <w:rFonts w:ascii="Dubai" w:hAnsi="Dubai" w:cs="Dubai"/>
          <w:sz w:val="24"/>
          <w:szCs w:val="24"/>
          <w:rtl/>
          <w:lang w:bidi="ar-AE"/>
        </w:rPr>
        <w:t xml:space="preserve">توزيع العمل بين الباحثين الميدانيين، والتأكد من التزامهم بتطبيق خطة </w:t>
      </w:r>
      <w:r w:rsidRPr="0019426C">
        <w:rPr>
          <w:rFonts w:ascii="Dubai" w:hAnsi="Dubai" w:cs="Dubai" w:hint="cs"/>
          <w:sz w:val="24"/>
          <w:szCs w:val="24"/>
          <w:rtl/>
          <w:lang w:bidi="ar-AE"/>
        </w:rPr>
        <w:t>الجمع</w:t>
      </w:r>
      <w:r w:rsidRPr="0019426C">
        <w:rPr>
          <w:rFonts w:ascii="Dubai" w:hAnsi="Dubai" w:cs="Dubai"/>
          <w:sz w:val="24"/>
          <w:szCs w:val="24"/>
          <w:rtl/>
          <w:lang w:bidi="ar-AE"/>
        </w:rPr>
        <w:t xml:space="preserve"> الدورية.</w:t>
      </w:r>
    </w:p>
    <w:p w14:paraId="76FF217E" w14:textId="77777777" w:rsidR="0019426C" w:rsidRPr="0019426C" w:rsidRDefault="00EC1244" w:rsidP="00187A47">
      <w:pPr>
        <w:pStyle w:val="ListParagraph"/>
        <w:numPr>
          <w:ilvl w:val="0"/>
          <w:numId w:val="21"/>
        </w:numPr>
        <w:bidi/>
        <w:rPr>
          <w:rFonts w:ascii="Dubai" w:hAnsi="Dubai" w:cs="Dubai"/>
          <w:b/>
          <w:bCs/>
          <w:sz w:val="24"/>
          <w:szCs w:val="24"/>
          <w:lang w:bidi="ar-AE"/>
        </w:rPr>
      </w:pPr>
      <w:r w:rsidRPr="0019426C">
        <w:rPr>
          <w:rFonts w:ascii="Dubai" w:hAnsi="Dubai" w:cs="Dubai"/>
          <w:sz w:val="24"/>
          <w:szCs w:val="24"/>
          <w:rtl/>
          <w:lang w:bidi="ar-AE"/>
        </w:rPr>
        <w:t>مرافقة الباحث عند قيام</w:t>
      </w:r>
      <w:r w:rsidRPr="0019426C">
        <w:rPr>
          <w:rFonts w:ascii="Dubai" w:hAnsi="Dubai" w:cs="Dubai" w:hint="cs"/>
          <w:sz w:val="24"/>
          <w:szCs w:val="24"/>
          <w:rtl/>
          <w:lang w:bidi="ar-AE"/>
        </w:rPr>
        <w:t>ه</w:t>
      </w:r>
      <w:r w:rsidRPr="0019426C">
        <w:rPr>
          <w:rFonts w:ascii="Dubai" w:hAnsi="Dubai" w:cs="Dubai"/>
          <w:sz w:val="24"/>
          <w:szCs w:val="24"/>
          <w:rtl/>
          <w:lang w:bidi="ar-AE"/>
        </w:rPr>
        <w:t xml:space="preserve"> بالزيارات الميدانية بشكل دوري للتأكد من سلامة طريقته في مقابلة </w:t>
      </w:r>
      <w:r w:rsidR="00341E24" w:rsidRPr="0019426C">
        <w:rPr>
          <w:rFonts w:ascii="Dubai" w:hAnsi="Dubai" w:cs="Dubai" w:hint="cs"/>
          <w:sz w:val="24"/>
          <w:szCs w:val="24"/>
          <w:rtl/>
          <w:lang w:bidi="ar-AE"/>
        </w:rPr>
        <w:t>المدلى</w:t>
      </w:r>
      <w:r w:rsidRPr="0019426C">
        <w:rPr>
          <w:rFonts w:ascii="Dubai" w:hAnsi="Dubai" w:cs="Dubai"/>
          <w:sz w:val="24"/>
          <w:szCs w:val="24"/>
          <w:rtl/>
          <w:lang w:bidi="ar-AE"/>
        </w:rPr>
        <w:t xml:space="preserve"> بالبيانات وطريقة استيفائها والتقيد بحمل بطاقة العمل أثناء القيام بالجولات الميدانية.</w:t>
      </w:r>
    </w:p>
    <w:p w14:paraId="34B4E499" w14:textId="77777777" w:rsidR="0019426C" w:rsidRPr="0019426C" w:rsidRDefault="00EC1244" w:rsidP="00187A47">
      <w:pPr>
        <w:pStyle w:val="ListParagraph"/>
        <w:numPr>
          <w:ilvl w:val="0"/>
          <w:numId w:val="21"/>
        </w:numPr>
        <w:bidi/>
        <w:rPr>
          <w:rFonts w:ascii="Dubai" w:hAnsi="Dubai" w:cs="Dubai"/>
          <w:b/>
          <w:bCs/>
          <w:sz w:val="24"/>
          <w:szCs w:val="24"/>
          <w:lang w:bidi="ar-AE"/>
        </w:rPr>
      </w:pPr>
      <w:r w:rsidRPr="0019426C">
        <w:rPr>
          <w:rFonts w:ascii="Dubai" w:hAnsi="Dubai" w:cs="Dubai"/>
          <w:sz w:val="24"/>
          <w:szCs w:val="24"/>
          <w:rtl/>
          <w:lang w:bidi="ar-AE"/>
        </w:rPr>
        <w:t>القيام بجولات ميدانية</w:t>
      </w:r>
      <w:r w:rsidRPr="0019426C">
        <w:rPr>
          <w:rFonts w:ascii="Dubai" w:hAnsi="Dubai" w:cs="Dubai" w:hint="cs"/>
          <w:sz w:val="24"/>
          <w:szCs w:val="24"/>
          <w:rtl/>
          <w:lang w:bidi="ar-AE"/>
        </w:rPr>
        <w:t xml:space="preserve"> </w:t>
      </w:r>
      <w:r w:rsidRPr="0019426C">
        <w:rPr>
          <w:rFonts w:ascii="Dubai" w:hAnsi="Dubai" w:cs="Dubai"/>
          <w:sz w:val="24"/>
          <w:szCs w:val="24"/>
          <w:rtl/>
          <w:lang w:bidi="ar-AE"/>
        </w:rPr>
        <w:t>لزيارة مصادر الانتاج وذلك بأخذ عينات عشوائية من استمارات كل باحث.</w:t>
      </w:r>
    </w:p>
    <w:p w14:paraId="1AB284F2" w14:textId="77777777" w:rsidR="0019426C" w:rsidRPr="0019426C" w:rsidRDefault="00EC1244" w:rsidP="00187A47">
      <w:pPr>
        <w:pStyle w:val="ListParagraph"/>
        <w:numPr>
          <w:ilvl w:val="0"/>
          <w:numId w:val="21"/>
        </w:numPr>
        <w:bidi/>
        <w:rPr>
          <w:rFonts w:ascii="Dubai" w:hAnsi="Dubai" w:cs="Dubai"/>
          <w:b/>
          <w:bCs/>
          <w:sz w:val="24"/>
          <w:szCs w:val="24"/>
          <w:lang w:bidi="ar-AE"/>
        </w:rPr>
      </w:pPr>
      <w:r w:rsidRPr="0019426C">
        <w:rPr>
          <w:rFonts w:ascii="Dubai" w:hAnsi="Dubai" w:cs="Dubai"/>
          <w:sz w:val="24"/>
          <w:szCs w:val="24"/>
          <w:rtl/>
          <w:lang w:bidi="ar-AE"/>
        </w:rPr>
        <w:t>الاجتماع المستمر بالباحثين وتوجيههم والرد على الاستفسارات أو العوائق التي قد تواجههم ومتابعة عملية زياراتهم الميدانية وتقويم أدائهم ومعالجة حالات الرفض إن وجدت.</w:t>
      </w:r>
    </w:p>
    <w:p w14:paraId="4DA2F6B4" w14:textId="77777777" w:rsidR="0019426C" w:rsidRPr="0019426C" w:rsidRDefault="00EC1244" w:rsidP="00187A47">
      <w:pPr>
        <w:pStyle w:val="ListParagraph"/>
        <w:numPr>
          <w:ilvl w:val="0"/>
          <w:numId w:val="21"/>
        </w:numPr>
        <w:bidi/>
        <w:rPr>
          <w:rFonts w:ascii="Dubai" w:hAnsi="Dubai" w:cs="Dubai"/>
          <w:b/>
          <w:bCs/>
          <w:sz w:val="24"/>
          <w:szCs w:val="24"/>
          <w:lang w:bidi="ar-AE"/>
        </w:rPr>
      </w:pPr>
      <w:r w:rsidRPr="0019426C">
        <w:rPr>
          <w:rFonts w:ascii="Dubai" w:hAnsi="Dubai" w:cs="Dubai"/>
          <w:sz w:val="24"/>
          <w:szCs w:val="24"/>
          <w:rtl/>
          <w:lang w:bidi="ar-AE"/>
        </w:rPr>
        <w:t>تصميم نماذج أو سجلات خاصة باستلام وتسليم الاستمارات لضبط الحركة.</w:t>
      </w:r>
    </w:p>
    <w:p w14:paraId="7FDF3978" w14:textId="77777777" w:rsidR="0019426C" w:rsidRPr="0019426C" w:rsidRDefault="00EC1244" w:rsidP="00187A47">
      <w:pPr>
        <w:pStyle w:val="ListParagraph"/>
        <w:numPr>
          <w:ilvl w:val="0"/>
          <w:numId w:val="21"/>
        </w:numPr>
        <w:bidi/>
        <w:rPr>
          <w:rFonts w:ascii="Dubai" w:hAnsi="Dubai" w:cs="Dubai"/>
          <w:b/>
          <w:bCs/>
          <w:sz w:val="24"/>
          <w:szCs w:val="24"/>
          <w:lang w:bidi="ar-AE"/>
        </w:rPr>
      </w:pPr>
      <w:r w:rsidRPr="0019426C">
        <w:rPr>
          <w:rFonts w:ascii="Dubai" w:hAnsi="Dubai" w:cs="Dubai"/>
          <w:sz w:val="24"/>
          <w:szCs w:val="24"/>
          <w:rtl/>
          <w:lang w:bidi="ar-AE"/>
        </w:rPr>
        <w:t>التدقيق المكتبي للبيانات من خلال التأكد من صحة طريقة استيفاء الباحث لبيانات الاستمارة قبل عملية إدخالها والتأكد من التزام الباحثين بالمواصفات المطلوبة للسلع والخدمات</w:t>
      </w:r>
      <w:r w:rsidRPr="0019426C">
        <w:rPr>
          <w:rFonts w:ascii="Dubai" w:hAnsi="Dubai" w:cs="Dubai" w:hint="cs"/>
          <w:sz w:val="24"/>
          <w:szCs w:val="24"/>
          <w:rtl/>
          <w:lang w:bidi="ar-AE"/>
        </w:rPr>
        <w:t xml:space="preserve"> </w:t>
      </w:r>
      <w:r w:rsidRPr="0019426C">
        <w:rPr>
          <w:rFonts w:ascii="Dubai" w:hAnsi="Dubai" w:cs="Dubai"/>
          <w:sz w:val="24"/>
          <w:szCs w:val="24"/>
          <w:rtl/>
          <w:lang w:bidi="ar-AE"/>
        </w:rPr>
        <w:t>ووضوح الأرقام المدونة على الاستمارة والتأكد من شمولية الاستمارات لكافة البيانات المطلوب استيفاءها</w:t>
      </w:r>
      <w:r w:rsidRPr="0019426C">
        <w:rPr>
          <w:rFonts w:ascii="Dubai" w:hAnsi="Dubai" w:cs="Dubai" w:hint="cs"/>
          <w:sz w:val="24"/>
          <w:szCs w:val="24"/>
          <w:rtl/>
          <w:lang w:bidi="ar-AE"/>
        </w:rPr>
        <w:t xml:space="preserve"> </w:t>
      </w:r>
      <w:r w:rsidRPr="0019426C">
        <w:rPr>
          <w:rFonts w:ascii="Dubai" w:hAnsi="Dubai" w:cs="Dubai"/>
          <w:sz w:val="24"/>
          <w:szCs w:val="24"/>
          <w:rtl/>
          <w:lang w:bidi="ar-AE"/>
        </w:rPr>
        <w:t>والتأكد من سير العمل وفق الخطة الزمنية للبحث.</w:t>
      </w:r>
    </w:p>
    <w:p w14:paraId="31ACA7E1" w14:textId="77777777" w:rsidR="0019426C" w:rsidRPr="0019426C" w:rsidRDefault="00EC1244" w:rsidP="00187A47">
      <w:pPr>
        <w:pStyle w:val="ListParagraph"/>
        <w:numPr>
          <w:ilvl w:val="0"/>
          <w:numId w:val="21"/>
        </w:numPr>
        <w:bidi/>
        <w:rPr>
          <w:rFonts w:ascii="Dubai" w:hAnsi="Dubai" w:cs="Dubai"/>
          <w:b/>
          <w:bCs/>
          <w:sz w:val="24"/>
          <w:szCs w:val="24"/>
          <w:lang w:bidi="ar-AE"/>
        </w:rPr>
      </w:pPr>
      <w:r w:rsidRPr="0019426C">
        <w:rPr>
          <w:rFonts w:ascii="Dubai" w:hAnsi="Dubai" w:cs="Dubai"/>
          <w:sz w:val="24"/>
          <w:szCs w:val="24"/>
          <w:rtl/>
          <w:lang w:bidi="ar-AE"/>
        </w:rPr>
        <w:t xml:space="preserve">إعداد تقارير إنجاز عن سير عمل المشروع لرفعها للإدارة. </w:t>
      </w:r>
    </w:p>
    <w:p w14:paraId="47B1432C" w14:textId="77777777" w:rsidR="0019426C" w:rsidRPr="0019426C" w:rsidRDefault="00EC1244" w:rsidP="00187A47">
      <w:pPr>
        <w:pStyle w:val="ListParagraph"/>
        <w:numPr>
          <w:ilvl w:val="0"/>
          <w:numId w:val="21"/>
        </w:numPr>
        <w:bidi/>
        <w:rPr>
          <w:rFonts w:ascii="Dubai" w:hAnsi="Dubai" w:cs="Dubai"/>
          <w:b/>
          <w:bCs/>
          <w:sz w:val="24"/>
          <w:szCs w:val="24"/>
          <w:lang w:bidi="ar-AE"/>
        </w:rPr>
      </w:pPr>
      <w:r w:rsidRPr="0019426C">
        <w:rPr>
          <w:rFonts w:ascii="Dubai" w:hAnsi="Dubai" w:cs="Dubai"/>
          <w:sz w:val="24"/>
          <w:szCs w:val="24"/>
          <w:rtl/>
          <w:lang w:bidi="ar-AE"/>
        </w:rPr>
        <w:t>تدقيق الاستمارات والبيانات المدخلة على الأجهزة الكفية وتنبيه الباحث عند ملاحظة أي أخطاء أو مشاكل فنية تعيق انسيابية عملية الإدخال.</w:t>
      </w:r>
    </w:p>
    <w:p w14:paraId="766AC00E" w14:textId="77777777" w:rsidR="0019426C" w:rsidRPr="0019426C" w:rsidRDefault="00EC1244" w:rsidP="00187A47">
      <w:pPr>
        <w:pStyle w:val="ListParagraph"/>
        <w:numPr>
          <w:ilvl w:val="0"/>
          <w:numId w:val="21"/>
        </w:numPr>
        <w:bidi/>
        <w:rPr>
          <w:rFonts w:ascii="Dubai" w:hAnsi="Dubai" w:cs="Dubai"/>
          <w:b/>
          <w:bCs/>
          <w:sz w:val="24"/>
          <w:szCs w:val="24"/>
          <w:lang w:bidi="ar-AE"/>
        </w:rPr>
      </w:pPr>
      <w:r w:rsidRPr="0019426C">
        <w:rPr>
          <w:rFonts w:ascii="Dubai" w:hAnsi="Dubai" w:cs="Dubai"/>
          <w:sz w:val="24"/>
          <w:szCs w:val="24"/>
          <w:rtl/>
          <w:lang w:bidi="ar-AE"/>
        </w:rPr>
        <w:t>الالتزام بالخطة الزمنية لعملية إدخال البيانات.</w:t>
      </w:r>
    </w:p>
    <w:p w14:paraId="7856C774" w14:textId="77777777" w:rsidR="00EC1244" w:rsidRPr="0019426C" w:rsidRDefault="00EC1244" w:rsidP="00187A47">
      <w:pPr>
        <w:pStyle w:val="ListParagraph"/>
        <w:numPr>
          <w:ilvl w:val="0"/>
          <w:numId w:val="21"/>
        </w:numPr>
        <w:bidi/>
        <w:rPr>
          <w:rFonts w:ascii="Dubai" w:hAnsi="Dubai" w:cs="Dubai"/>
          <w:b/>
          <w:bCs/>
          <w:sz w:val="24"/>
          <w:szCs w:val="24"/>
          <w:lang w:bidi="ar-AE"/>
        </w:rPr>
      </w:pPr>
      <w:r w:rsidRPr="0019426C">
        <w:rPr>
          <w:rFonts w:ascii="Dubai" w:hAnsi="Dubai" w:cs="Dubai"/>
          <w:sz w:val="24"/>
          <w:szCs w:val="24"/>
          <w:rtl/>
          <w:lang w:bidi="ar-AE"/>
        </w:rPr>
        <w:t>اعداد التقارير والمخرجات النهائية للمسح.</w:t>
      </w:r>
    </w:p>
    <w:p w14:paraId="342E9C69" w14:textId="77777777" w:rsidR="00EC1244" w:rsidRPr="007D31ED" w:rsidRDefault="00EC1244" w:rsidP="00513168">
      <w:pPr>
        <w:pStyle w:val="BodyText"/>
        <w:tabs>
          <w:tab w:val="left" w:pos="793"/>
        </w:tabs>
        <w:bidi/>
        <w:spacing w:after="0"/>
        <w:ind w:left="-514"/>
        <w:jc w:val="both"/>
        <w:rPr>
          <w:rFonts w:ascii="Dubai" w:hAnsi="Dubai" w:cs="Dubai"/>
          <w:b/>
          <w:bCs/>
          <w:szCs w:val="24"/>
          <w:rtl/>
        </w:rPr>
      </w:pPr>
      <w:r>
        <w:rPr>
          <w:rFonts w:ascii="Dubai" w:hAnsi="Dubai" w:cs="Dubai" w:hint="cs"/>
          <w:b/>
          <w:bCs/>
          <w:szCs w:val="24"/>
          <w:rtl/>
        </w:rPr>
        <w:t xml:space="preserve">- </w:t>
      </w:r>
      <w:r w:rsidRPr="007D31ED">
        <w:rPr>
          <w:rFonts w:ascii="Dubai" w:hAnsi="Dubai" w:cs="Dubai"/>
          <w:b/>
          <w:bCs/>
          <w:szCs w:val="24"/>
          <w:rtl/>
        </w:rPr>
        <w:t>مهام الباحث الميداني</w:t>
      </w:r>
    </w:p>
    <w:p w14:paraId="7B3337F1" w14:textId="77777777" w:rsidR="00EC1244" w:rsidRPr="007D31ED" w:rsidRDefault="00EC1244" w:rsidP="00187A47">
      <w:pPr>
        <w:pStyle w:val="ListParagraph"/>
        <w:numPr>
          <w:ilvl w:val="0"/>
          <w:numId w:val="1"/>
        </w:numPr>
        <w:bidi/>
        <w:spacing w:before="120" w:after="0" w:line="240" w:lineRule="auto"/>
        <w:ind w:left="180"/>
        <w:jc w:val="both"/>
        <w:rPr>
          <w:rFonts w:ascii="Dubai" w:hAnsi="Dubai" w:cs="Dubai"/>
          <w:sz w:val="24"/>
          <w:szCs w:val="24"/>
          <w:lang w:bidi="ar-AE"/>
        </w:rPr>
      </w:pPr>
      <w:r w:rsidRPr="007D31ED">
        <w:rPr>
          <w:rFonts w:ascii="Dubai" w:hAnsi="Dubai" w:cs="Dubai"/>
          <w:sz w:val="24"/>
          <w:szCs w:val="24"/>
          <w:rtl/>
          <w:lang w:bidi="ar-AE"/>
        </w:rPr>
        <w:t>استلام</w:t>
      </w:r>
      <w:r>
        <w:rPr>
          <w:rFonts w:ascii="Dubai" w:hAnsi="Dubai" w:cs="Dubai" w:hint="cs"/>
          <w:sz w:val="24"/>
          <w:szCs w:val="24"/>
          <w:rtl/>
          <w:lang w:bidi="ar-AE"/>
        </w:rPr>
        <w:t xml:space="preserve"> عينة المنشآت الخاصة بالباحث</w:t>
      </w:r>
      <w:r w:rsidRPr="007D31ED">
        <w:rPr>
          <w:rFonts w:ascii="Dubai" w:hAnsi="Dubai" w:cs="Dubai"/>
          <w:sz w:val="24"/>
          <w:szCs w:val="24"/>
          <w:rtl/>
          <w:lang w:bidi="ar-AE"/>
        </w:rPr>
        <w:t>.</w:t>
      </w:r>
    </w:p>
    <w:p w14:paraId="76F6038C" w14:textId="77777777" w:rsidR="00EC1244" w:rsidRDefault="00EC1244" w:rsidP="00187A47">
      <w:pPr>
        <w:pStyle w:val="ListParagraph"/>
        <w:numPr>
          <w:ilvl w:val="0"/>
          <w:numId w:val="1"/>
        </w:numPr>
        <w:bidi/>
        <w:spacing w:before="120" w:after="120" w:line="240" w:lineRule="auto"/>
        <w:ind w:left="180"/>
        <w:jc w:val="both"/>
        <w:rPr>
          <w:rFonts w:ascii="Dubai" w:hAnsi="Dubai" w:cs="Dubai"/>
          <w:sz w:val="24"/>
          <w:szCs w:val="24"/>
          <w:lang w:bidi="ar-AE"/>
        </w:rPr>
      </w:pPr>
      <w:r>
        <w:rPr>
          <w:rFonts w:ascii="Dubai" w:hAnsi="Dubai" w:cs="Dubai" w:hint="cs"/>
          <w:sz w:val="24"/>
          <w:szCs w:val="24"/>
          <w:rtl/>
          <w:lang w:bidi="ar-AE"/>
        </w:rPr>
        <w:t>النزول الميداني للمنشآت حسب خطة النزول الميداني.</w:t>
      </w:r>
    </w:p>
    <w:p w14:paraId="56F2FA62" w14:textId="77777777" w:rsidR="00EC1244" w:rsidRDefault="00EC1244" w:rsidP="00187A47">
      <w:pPr>
        <w:pStyle w:val="ListParagraph"/>
        <w:numPr>
          <w:ilvl w:val="0"/>
          <w:numId w:val="1"/>
        </w:numPr>
        <w:bidi/>
        <w:spacing w:before="120" w:after="120" w:line="240" w:lineRule="auto"/>
        <w:ind w:left="180"/>
        <w:jc w:val="both"/>
        <w:rPr>
          <w:rFonts w:ascii="Dubai" w:hAnsi="Dubai" w:cs="Dubai"/>
          <w:sz w:val="24"/>
          <w:szCs w:val="24"/>
          <w:lang w:bidi="ar-AE"/>
        </w:rPr>
      </w:pPr>
      <w:r w:rsidRPr="007D31ED">
        <w:rPr>
          <w:rFonts w:ascii="Dubai" w:hAnsi="Dubai" w:cs="Dubai"/>
          <w:sz w:val="24"/>
          <w:szCs w:val="24"/>
          <w:rtl/>
          <w:lang w:bidi="ar-AE"/>
        </w:rPr>
        <w:t>الالتزام باستيفاء جميع الاستمارات والتأكد من شموليتها (</w:t>
      </w:r>
      <w:r>
        <w:rPr>
          <w:rFonts w:ascii="Dubai" w:hAnsi="Dubai" w:cs="Dubai" w:hint="cs"/>
          <w:sz w:val="24"/>
          <w:szCs w:val="24"/>
          <w:rtl/>
          <w:lang w:bidi="ar-AE"/>
        </w:rPr>
        <w:t>قيم انتاج</w:t>
      </w:r>
      <w:r>
        <w:rPr>
          <w:rFonts w:ascii="Dubai" w:hAnsi="Dubai" w:cs="Dubai"/>
          <w:sz w:val="24"/>
          <w:szCs w:val="24"/>
          <w:rtl/>
          <w:lang w:bidi="ar-AE"/>
        </w:rPr>
        <w:t xml:space="preserve">، </w:t>
      </w:r>
      <w:r>
        <w:rPr>
          <w:rFonts w:ascii="Dubai" w:hAnsi="Dubai" w:cs="Dubai" w:hint="cs"/>
          <w:sz w:val="24"/>
          <w:szCs w:val="24"/>
          <w:rtl/>
          <w:lang w:bidi="ar-AE"/>
        </w:rPr>
        <w:t>انشطة</w:t>
      </w:r>
      <w:r w:rsidRPr="007D31ED">
        <w:rPr>
          <w:rFonts w:ascii="Dubai" w:hAnsi="Dubai" w:cs="Dubai"/>
          <w:sz w:val="24"/>
          <w:szCs w:val="24"/>
          <w:rtl/>
          <w:lang w:bidi="ar-AE"/>
        </w:rPr>
        <w:t>، الخ ....) وفق ما ورد في دليل المستخدم لكل بند قبل مغادرة مصدر الانتاج.</w:t>
      </w:r>
    </w:p>
    <w:p w14:paraId="427C6A6D" w14:textId="77777777" w:rsidR="0019426C" w:rsidRDefault="0019426C" w:rsidP="0019426C">
      <w:pPr>
        <w:bidi/>
        <w:spacing w:before="120" w:after="120" w:line="240" w:lineRule="auto"/>
        <w:jc w:val="both"/>
        <w:rPr>
          <w:rFonts w:ascii="Dubai" w:hAnsi="Dubai" w:cs="Dubai"/>
          <w:sz w:val="24"/>
          <w:szCs w:val="24"/>
          <w:rtl/>
          <w:lang w:bidi="ar-AE"/>
        </w:rPr>
      </w:pPr>
    </w:p>
    <w:p w14:paraId="3A0BB5DC" w14:textId="77777777" w:rsidR="0019426C" w:rsidRPr="0019426C" w:rsidRDefault="0019426C" w:rsidP="0019426C">
      <w:pPr>
        <w:bidi/>
        <w:spacing w:before="120" w:after="120" w:line="240" w:lineRule="auto"/>
        <w:jc w:val="both"/>
        <w:rPr>
          <w:rFonts w:ascii="Dubai" w:hAnsi="Dubai" w:cs="Dubai"/>
          <w:sz w:val="24"/>
          <w:szCs w:val="24"/>
          <w:lang w:bidi="ar-AE"/>
        </w:rPr>
      </w:pPr>
    </w:p>
    <w:p w14:paraId="6E4C7FBA" w14:textId="77777777" w:rsidR="00EC1244" w:rsidRPr="007D31ED" w:rsidRDefault="00EC1244" w:rsidP="00187A47">
      <w:pPr>
        <w:pStyle w:val="ListParagraph"/>
        <w:numPr>
          <w:ilvl w:val="0"/>
          <w:numId w:val="1"/>
        </w:numPr>
        <w:bidi/>
        <w:spacing w:before="120" w:after="120" w:line="240" w:lineRule="auto"/>
        <w:ind w:left="180"/>
        <w:jc w:val="both"/>
        <w:rPr>
          <w:rFonts w:ascii="Dubai" w:hAnsi="Dubai" w:cs="Dubai"/>
          <w:sz w:val="24"/>
          <w:szCs w:val="24"/>
          <w:lang w:bidi="ar-AE"/>
        </w:rPr>
      </w:pPr>
      <w:r w:rsidRPr="007D31ED">
        <w:rPr>
          <w:rFonts w:ascii="Dubai" w:hAnsi="Dubai" w:cs="Dubai"/>
          <w:sz w:val="24"/>
          <w:szCs w:val="24"/>
          <w:rtl/>
          <w:lang w:bidi="ar-AE"/>
        </w:rPr>
        <w:t xml:space="preserve">ضرورة معاينة </w:t>
      </w:r>
      <w:r>
        <w:rPr>
          <w:rFonts w:ascii="Dubai" w:hAnsi="Dubai" w:cs="Dubai" w:hint="cs"/>
          <w:sz w:val="24"/>
          <w:szCs w:val="24"/>
          <w:rtl/>
          <w:lang w:bidi="ar-AE"/>
        </w:rPr>
        <w:t>الانشطة الاقتصادية</w:t>
      </w:r>
      <w:r w:rsidRPr="007D31ED">
        <w:rPr>
          <w:rFonts w:ascii="Dubai" w:hAnsi="Dubai" w:cs="Dubai"/>
          <w:sz w:val="24"/>
          <w:szCs w:val="24"/>
          <w:rtl/>
          <w:lang w:bidi="ar-AE"/>
        </w:rPr>
        <w:t xml:space="preserve"> والتأكد م</w:t>
      </w:r>
      <w:r>
        <w:rPr>
          <w:rFonts w:ascii="Dubai" w:hAnsi="Dubai" w:cs="Dubai"/>
          <w:sz w:val="24"/>
          <w:szCs w:val="24"/>
          <w:rtl/>
          <w:lang w:bidi="ar-AE"/>
        </w:rPr>
        <w:t>ن توفره</w:t>
      </w:r>
      <w:r>
        <w:rPr>
          <w:rFonts w:ascii="Dubai" w:hAnsi="Dubai" w:cs="Dubai" w:hint="cs"/>
          <w:sz w:val="24"/>
          <w:szCs w:val="24"/>
          <w:rtl/>
          <w:lang w:bidi="ar-AE"/>
        </w:rPr>
        <w:t>ا</w:t>
      </w:r>
      <w:r w:rsidRPr="007D31ED">
        <w:rPr>
          <w:rFonts w:ascii="Dubai" w:hAnsi="Dubai" w:cs="Dubai"/>
          <w:sz w:val="24"/>
          <w:szCs w:val="24"/>
          <w:rtl/>
          <w:lang w:bidi="ar-AE"/>
        </w:rPr>
        <w:t xml:space="preserve"> في مصدر الانتاج وعدم الاعتماد على مدلي البيانات في ذلك، بحيث يسجل الباحث </w:t>
      </w:r>
      <w:r>
        <w:rPr>
          <w:rFonts w:ascii="Dubai" w:hAnsi="Dubai" w:cs="Dubai" w:hint="cs"/>
          <w:sz w:val="24"/>
          <w:szCs w:val="24"/>
          <w:rtl/>
          <w:lang w:bidi="ar-AE"/>
        </w:rPr>
        <w:t>قيم انتاج</w:t>
      </w:r>
      <w:r w:rsidRPr="007D31ED">
        <w:rPr>
          <w:rFonts w:ascii="Dubai" w:hAnsi="Dubai" w:cs="Dubai"/>
          <w:sz w:val="24"/>
          <w:szCs w:val="24"/>
          <w:rtl/>
          <w:lang w:bidi="ar-AE"/>
        </w:rPr>
        <w:t xml:space="preserve"> </w:t>
      </w:r>
      <w:r>
        <w:rPr>
          <w:rFonts w:ascii="Dubai" w:hAnsi="Dubai" w:cs="Dubai" w:hint="cs"/>
          <w:sz w:val="24"/>
          <w:szCs w:val="24"/>
          <w:rtl/>
          <w:lang w:bidi="ar-AE"/>
        </w:rPr>
        <w:t>الاصناف</w:t>
      </w:r>
      <w:r w:rsidRPr="007D31ED">
        <w:rPr>
          <w:rFonts w:ascii="Dubai" w:hAnsi="Dubai" w:cs="Dubai"/>
          <w:sz w:val="24"/>
          <w:szCs w:val="24"/>
          <w:rtl/>
          <w:lang w:bidi="ar-AE"/>
        </w:rPr>
        <w:t xml:space="preserve"> المتوفرة فقط عند الزيارة.</w:t>
      </w:r>
    </w:p>
    <w:p w14:paraId="07CCF55D" w14:textId="77777777" w:rsidR="00EC1244" w:rsidRPr="007D31ED" w:rsidRDefault="00EC1244" w:rsidP="00187A47">
      <w:pPr>
        <w:pStyle w:val="ListParagraph"/>
        <w:numPr>
          <w:ilvl w:val="0"/>
          <w:numId w:val="1"/>
        </w:numPr>
        <w:bidi/>
        <w:spacing w:before="120" w:after="120" w:line="240" w:lineRule="auto"/>
        <w:ind w:left="180"/>
        <w:jc w:val="both"/>
        <w:rPr>
          <w:rFonts w:ascii="Dubai" w:hAnsi="Dubai" w:cs="Dubai"/>
          <w:sz w:val="24"/>
          <w:szCs w:val="24"/>
          <w:lang w:bidi="ar-AE"/>
        </w:rPr>
      </w:pPr>
      <w:r w:rsidRPr="007D31ED">
        <w:rPr>
          <w:rFonts w:ascii="Dubai" w:hAnsi="Dubai" w:cs="Dubai"/>
          <w:sz w:val="24"/>
          <w:szCs w:val="24"/>
          <w:rtl/>
          <w:lang w:bidi="ar-AE"/>
        </w:rPr>
        <w:t>تسليم الاستمارات المستوفاة إلى المشرف أولاً بأول وفق الخطة الزمنية المعدة لذلك.</w:t>
      </w:r>
    </w:p>
    <w:p w14:paraId="5CEDAEC0" w14:textId="77777777" w:rsidR="00EC1244" w:rsidRPr="007D31ED" w:rsidRDefault="00EC1244" w:rsidP="00187A47">
      <w:pPr>
        <w:pStyle w:val="ListParagraph"/>
        <w:numPr>
          <w:ilvl w:val="0"/>
          <w:numId w:val="1"/>
        </w:numPr>
        <w:bidi/>
        <w:spacing w:before="120" w:after="120" w:line="240" w:lineRule="auto"/>
        <w:ind w:left="180"/>
        <w:jc w:val="both"/>
        <w:rPr>
          <w:rFonts w:ascii="Dubai" w:hAnsi="Dubai" w:cs="Dubai"/>
          <w:sz w:val="24"/>
          <w:szCs w:val="24"/>
          <w:lang w:bidi="ar-AE"/>
        </w:rPr>
      </w:pPr>
      <w:r w:rsidRPr="007D31ED">
        <w:rPr>
          <w:rFonts w:ascii="Dubai" w:hAnsi="Dubai" w:cs="Dubai"/>
          <w:sz w:val="24"/>
          <w:szCs w:val="24"/>
          <w:rtl/>
          <w:lang w:bidi="ar-AE"/>
        </w:rPr>
        <w:t>التقيد بالتوقيت الزمني وخطة البحث دون تأخير.</w:t>
      </w:r>
    </w:p>
    <w:p w14:paraId="2555DDE8" w14:textId="77777777" w:rsidR="00EC1244" w:rsidRPr="007D31ED" w:rsidRDefault="00EC1244" w:rsidP="00187A47">
      <w:pPr>
        <w:pStyle w:val="ListParagraph"/>
        <w:numPr>
          <w:ilvl w:val="0"/>
          <w:numId w:val="1"/>
        </w:numPr>
        <w:bidi/>
        <w:spacing w:before="120" w:after="120" w:line="240" w:lineRule="auto"/>
        <w:ind w:left="180"/>
        <w:jc w:val="both"/>
        <w:rPr>
          <w:rFonts w:ascii="Dubai" w:hAnsi="Dubai" w:cs="Dubai"/>
          <w:sz w:val="24"/>
          <w:szCs w:val="24"/>
          <w:rtl/>
          <w:lang w:bidi="ar-AE"/>
        </w:rPr>
      </w:pPr>
      <w:r w:rsidRPr="007D31ED">
        <w:rPr>
          <w:rFonts w:ascii="Dubai" w:hAnsi="Dubai" w:cs="Dubai"/>
          <w:sz w:val="24"/>
          <w:szCs w:val="24"/>
          <w:rtl/>
          <w:lang w:bidi="ar-AE"/>
        </w:rPr>
        <w:t>إخطار المشرف الميداني بالصعوبات والعقبات التي تواجه الباحث في الميدان والمشاركة في حلها</w:t>
      </w:r>
      <w:r>
        <w:rPr>
          <w:rFonts w:ascii="Dubai" w:hAnsi="Dubai" w:cs="Dubai" w:hint="cs"/>
          <w:sz w:val="24"/>
          <w:szCs w:val="24"/>
          <w:rtl/>
          <w:lang w:bidi="ar-AE"/>
        </w:rPr>
        <w:t>.</w:t>
      </w:r>
      <w:r w:rsidRPr="007D31ED">
        <w:rPr>
          <w:rFonts w:ascii="Dubai" w:hAnsi="Dubai" w:cs="Dubai"/>
          <w:sz w:val="24"/>
          <w:szCs w:val="24"/>
          <w:rtl/>
          <w:lang w:bidi="ar-AE"/>
        </w:rPr>
        <w:t xml:space="preserve"> </w:t>
      </w:r>
    </w:p>
    <w:p w14:paraId="6A2EE52B" w14:textId="77777777" w:rsidR="00EC1244" w:rsidRPr="007D31ED" w:rsidRDefault="00EC1244" w:rsidP="00187A47">
      <w:pPr>
        <w:pStyle w:val="ListParagraph"/>
        <w:numPr>
          <w:ilvl w:val="0"/>
          <w:numId w:val="1"/>
        </w:numPr>
        <w:bidi/>
        <w:spacing w:before="120" w:after="120" w:line="240" w:lineRule="auto"/>
        <w:ind w:left="180"/>
        <w:jc w:val="both"/>
        <w:rPr>
          <w:rFonts w:ascii="Dubai" w:hAnsi="Dubai" w:cs="Dubai"/>
          <w:sz w:val="24"/>
          <w:szCs w:val="24"/>
          <w:lang w:bidi="ar-AE"/>
        </w:rPr>
      </w:pPr>
      <w:r w:rsidRPr="007D31ED">
        <w:rPr>
          <w:rFonts w:ascii="Dubai" w:hAnsi="Dubai" w:cs="Dubai"/>
          <w:sz w:val="24"/>
          <w:szCs w:val="24"/>
          <w:rtl/>
          <w:lang w:bidi="ar-AE"/>
        </w:rPr>
        <w:t>التقيد بحمل بطاقة العمل والالتزام بالزي الرسمي أثناء العمل الميداني.</w:t>
      </w:r>
    </w:p>
    <w:p w14:paraId="241AA54C" w14:textId="77777777" w:rsidR="00EC1244" w:rsidRPr="00513168" w:rsidRDefault="00EC1244" w:rsidP="00187A47">
      <w:pPr>
        <w:pStyle w:val="ListParagraph"/>
        <w:numPr>
          <w:ilvl w:val="0"/>
          <w:numId w:val="1"/>
        </w:numPr>
        <w:bidi/>
        <w:spacing w:before="120" w:after="120" w:line="240" w:lineRule="auto"/>
        <w:ind w:left="180"/>
        <w:jc w:val="both"/>
        <w:rPr>
          <w:rFonts w:ascii="Dubai" w:hAnsi="Dubai" w:cs="Dubai"/>
          <w:sz w:val="24"/>
          <w:szCs w:val="24"/>
          <w:rtl/>
          <w:lang w:bidi="ar-AE"/>
        </w:rPr>
      </w:pPr>
      <w:r w:rsidRPr="007D31ED">
        <w:rPr>
          <w:rFonts w:ascii="Dubai" w:hAnsi="Dubai" w:cs="Dubai"/>
          <w:sz w:val="24"/>
          <w:szCs w:val="24"/>
          <w:rtl/>
          <w:lang w:bidi="ar-AE"/>
        </w:rPr>
        <w:t>الالتزام بسرية البيانات وعدم تسريبها واستخدامها للأغراض الإحصائية فقط.</w:t>
      </w:r>
    </w:p>
    <w:p w14:paraId="2D44260F" w14:textId="77777777" w:rsidR="00EC1244" w:rsidRPr="00CE16C4" w:rsidRDefault="00EC1244" w:rsidP="00513168">
      <w:pPr>
        <w:bidi/>
        <w:spacing w:before="160" w:after="120" w:line="360" w:lineRule="atLeast"/>
        <w:ind w:left="-514"/>
        <w:jc w:val="both"/>
        <w:rPr>
          <w:rFonts w:ascii="Dubai" w:hAnsi="Dubai" w:cs="Dubai"/>
          <w:b/>
          <w:bCs/>
          <w:color w:val="808080"/>
          <w:sz w:val="26"/>
          <w:szCs w:val="26"/>
          <w:rtl/>
          <w:lang w:bidi="ar-JO"/>
        </w:rPr>
      </w:pPr>
      <w:r w:rsidRPr="00CE16C4">
        <w:rPr>
          <w:rFonts w:ascii="Dubai" w:hAnsi="Dubai" w:cs="Dubai"/>
          <w:b/>
          <w:bCs/>
          <w:color w:val="808080"/>
          <w:sz w:val="26"/>
          <w:szCs w:val="26"/>
          <w:rtl/>
          <w:lang w:bidi="ar-JO"/>
        </w:rPr>
        <w:t>2.</w:t>
      </w:r>
      <w:r w:rsidRPr="00CE16C4">
        <w:rPr>
          <w:rFonts w:ascii="Dubai" w:hAnsi="Dubai" w:cs="Dubai" w:hint="cs"/>
          <w:b/>
          <w:bCs/>
          <w:color w:val="808080"/>
          <w:sz w:val="26"/>
          <w:szCs w:val="26"/>
          <w:rtl/>
          <w:lang w:bidi="ar-JO"/>
        </w:rPr>
        <w:t>6</w:t>
      </w:r>
      <w:r w:rsidRPr="00CE16C4">
        <w:rPr>
          <w:rFonts w:ascii="Dubai" w:hAnsi="Dubai" w:cs="Dubai"/>
          <w:b/>
          <w:bCs/>
          <w:color w:val="808080"/>
          <w:sz w:val="26"/>
          <w:szCs w:val="26"/>
          <w:rtl/>
          <w:lang w:bidi="ar-JO"/>
        </w:rPr>
        <w:t xml:space="preserve"> اختيار الباحثين </w:t>
      </w:r>
    </w:p>
    <w:p w14:paraId="2A74D1EF" w14:textId="77777777" w:rsidR="00EC1244" w:rsidRPr="007D31ED" w:rsidRDefault="00EC1244" w:rsidP="00513168">
      <w:pPr>
        <w:bidi/>
        <w:spacing w:before="160" w:after="120" w:line="360" w:lineRule="atLeast"/>
        <w:ind w:left="-514"/>
        <w:jc w:val="both"/>
        <w:rPr>
          <w:rFonts w:ascii="Dubai" w:eastAsia="Times New Roman" w:hAnsi="Dubai" w:cs="Dubai"/>
          <w:color w:val="000000"/>
          <w:sz w:val="24"/>
          <w:szCs w:val="24"/>
        </w:rPr>
      </w:pPr>
      <w:r w:rsidRPr="007D31ED">
        <w:rPr>
          <w:rFonts w:ascii="Dubai" w:eastAsia="Times New Roman" w:hAnsi="Dubai" w:cs="Dubai"/>
          <w:color w:val="000000"/>
          <w:sz w:val="24"/>
          <w:szCs w:val="24"/>
          <w:rtl/>
        </w:rPr>
        <w:t xml:space="preserve">بما أن الباحثين العاملين في المسح من موظفي القسم لذا تم اختيار </w:t>
      </w:r>
      <w:r>
        <w:rPr>
          <w:rFonts w:ascii="Dubai" w:eastAsia="Times New Roman" w:hAnsi="Dubai" w:cs="Dubai" w:hint="cs"/>
          <w:color w:val="000000"/>
          <w:sz w:val="24"/>
          <w:szCs w:val="24"/>
          <w:rtl/>
        </w:rPr>
        <w:t>7</w:t>
      </w:r>
      <w:r w:rsidRPr="007D31ED">
        <w:rPr>
          <w:rFonts w:ascii="Dubai" w:eastAsia="Times New Roman" w:hAnsi="Dubai" w:cs="Dubai"/>
          <w:color w:val="000000"/>
          <w:sz w:val="24"/>
          <w:szCs w:val="24"/>
          <w:rtl/>
        </w:rPr>
        <w:t xml:space="preserve"> </w:t>
      </w:r>
      <w:r>
        <w:rPr>
          <w:rFonts w:ascii="Dubai" w:eastAsia="Times New Roman" w:hAnsi="Dubai" w:cs="Dubai" w:hint="cs"/>
          <w:color w:val="000000"/>
          <w:sz w:val="24"/>
          <w:szCs w:val="24"/>
          <w:rtl/>
        </w:rPr>
        <w:t xml:space="preserve">منهم </w:t>
      </w:r>
      <w:r w:rsidRPr="007D31ED">
        <w:rPr>
          <w:rFonts w:ascii="Dubai" w:eastAsia="Times New Roman" w:hAnsi="Dubai" w:cs="Dubai"/>
          <w:color w:val="000000"/>
          <w:sz w:val="24"/>
          <w:szCs w:val="24"/>
          <w:rtl/>
        </w:rPr>
        <w:t xml:space="preserve">للعمل في المسح على مختلف مستوياتهم </w:t>
      </w:r>
      <w:r>
        <w:rPr>
          <w:rFonts w:ascii="Dubai" w:eastAsia="Times New Roman" w:hAnsi="Dubai" w:cs="Dubai" w:hint="cs"/>
          <w:color w:val="000000"/>
          <w:sz w:val="24"/>
          <w:szCs w:val="24"/>
          <w:rtl/>
        </w:rPr>
        <w:t>الإشراف</w:t>
      </w:r>
      <w:r w:rsidRPr="007D31ED">
        <w:rPr>
          <w:rFonts w:ascii="Dubai" w:eastAsia="Times New Roman" w:hAnsi="Dubai" w:cs="Dubai" w:hint="cs"/>
          <w:color w:val="000000"/>
          <w:sz w:val="24"/>
          <w:szCs w:val="24"/>
          <w:rtl/>
        </w:rPr>
        <w:t>ية</w:t>
      </w:r>
      <w:r w:rsidRPr="007D31ED">
        <w:rPr>
          <w:rFonts w:ascii="Dubai" w:eastAsia="Times New Roman" w:hAnsi="Dubai" w:cs="Dubai"/>
          <w:color w:val="000000"/>
          <w:sz w:val="24"/>
          <w:szCs w:val="24"/>
          <w:rtl/>
        </w:rPr>
        <w:t xml:space="preserve"> والتنفيذية. كما تم وضع خطة تدريب العاملين في المسح وتدربيهم قبل البدء في تنفيذ جمع البيانات من الميدان، وشملت التعريف بالمسح وأهدافه والبيانات المراد جمعها وآلية الجمع.  كما تم تدريبهم عمليا</w:t>
      </w:r>
      <w:r>
        <w:rPr>
          <w:rFonts w:ascii="Dubai" w:eastAsia="Times New Roman" w:hAnsi="Dubai" w:cs="Dubai" w:hint="cs"/>
          <w:color w:val="000000"/>
          <w:sz w:val="24"/>
          <w:szCs w:val="24"/>
          <w:rtl/>
        </w:rPr>
        <w:t>ً</w:t>
      </w:r>
      <w:r w:rsidRPr="007D31ED">
        <w:rPr>
          <w:rFonts w:ascii="Dubai" w:eastAsia="Times New Roman" w:hAnsi="Dubai" w:cs="Dubai"/>
          <w:color w:val="000000"/>
          <w:sz w:val="24"/>
          <w:szCs w:val="24"/>
          <w:rtl/>
        </w:rPr>
        <w:t xml:space="preserve"> على برنامج الإدخال، </w:t>
      </w:r>
      <w:r>
        <w:rPr>
          <w:rFonts w:ascii="Dubai" w:eastAsia="Times New Roman" w:hAnsi="Dubai" w:cs="Dubai" w:hint="cs"/>
          <w:color w:val="000000"/>
          <w:sz w:val="24"/>
          <w:szCs w:val="24"/>
          <w:rtl/>
        </w:rPr>
        <w:t>بالاعتماد على</w:t>
      </w:r>
      <w:r w:rsidRPr="007D31ED">
        <w:rPr>
          <w:rFonts w:ascii="Dubai" w:eastAsia="Times New Roman" w:hAnsi="Dubai" w:cs="Dubai"/>
          <w:color w:val="000000"/>
          <w:sz w:val="24"/>
          <w:szCs w:val="24"/>
          <w:rtl/>
        </w:rPr>
        <w:t xml:space="preserve"> دليل </w:t>
      </w:r>
      <w:r w:rsidRPr="00DF510E">
        <w:rPr>
          <w:rFonts w:ascii="Dubai" w:eastAsia="Times New Roman" w:hAnsi="Dubai" w:cs="Dubai" w:hint="cs"/>
          <w:color w:val="000000"/>
          <w:sz w:val="24"/>
          <w:szCs w:val="24"/>
          <w:rtl/>
        </w:rPr>
        <w:t>ال</w:t>
      </w:r>
      <w:r w:rsidRPr="00DF510E">
        <w:rPr>
          <w:rFonts w:ascii="Dubai" w:eastAsia="Times New Roman" w:hAnsi="Dubai" w:cs="Dubai"/>
          <w:color w:val="000000"/>
          <w:sz w:val="24"/>
          <w:szCs w:val="24"/>
          <w:rtl/>
        </w:rPr>
        <w:t>مستخدم</w:t>
      </w:r>
      <w:r>
        <w:rPr>
          <w:rFonts w:ascii="Dubai" w:eastAsia="Times New Roman" w:hAnsi="Dubai" w:cs="Dubai" w:hint="cs"/>
          <w:color w:val="000000"/>
          <w:sz w:val="24"/>
          <w:szCs w:val="24"/>
          <w:rtl/>
        </w:rPr>
        <w:t xml:space="preserve"> </w:t>
      </w:r>
      <w:r w:rsidRPr="007D31ED">
        <w:rPr>
          <w:rFonts w:ascii="Dubai" w:eastAsia="Times New Roman" w:hAnsi="Dubai" w:cs="Dubai"/>
          <w:color w:val="000000"/>
          <w:sz w:val="24"/>
          <w:szCs w:val="24"/>
          <w:rtl/>
        </w:rPr>
        <w:t>كمرجعية للعمل.</w:t>
      </w:r>
    </w:p>
    <w:p w14:paraId="5EA69869" w14:textId="77777777" w:rsidR="00EC1244" w:rsidRPr="00CE16C4" w:rsidRDefault="00EC1244" w:rsidP="00513168">
      <w:pPr>
        <w:bidi/>
        <w:spacing w:before="160" w:after="120" w:line="360" w:lineRule="atLeast"/>
        <w:ind w:left="-514"/>
        <w:jc w:val="both"/>
        <w:rPr>
          <w:rFonts w:ascii="Dubai" w:hAnsi="Dubai" w:cs="Dubai"/>
          <w:b/>
          <w:bCs/>
          <w:color w:val="808080"/>
          <w:sz w:val="26"/>
          <w:szCs w:val="26"/>
          <w:lang w:bidi="ar-JO"/>
        </w:rPr>
      </w:pPr>
      <w:r w:rsidRPr="00CE16C4">
        <w:rPr>
          <w:rFonts w:ascii="Dubai" w:hAnsi="Dubai" w:cs="Dubai"/>
          <w:b/>
          <w:bCs/>
          <w:color w:val="808080"/>
          <w:sz w:val="26"/>
          <w:szCs w:val="26"/>
          <w:rtl/>
          <w:lang w:bidi="ar-JO"/>
        </w:rPr>
        <w:t>3.</w:t>
      </w:r>
      <w:r w:rsidRPr="00CE16C4">
        <w:rPr>
          <w:rFonts w:ascii="Dubai" w:hAnsi="Dubai" w:cs="Dubai" w:hint="cs"/>
          <w:b/>
          <w:bCs/>
          <w:color w:val="808080"/>
          <w:sz w:val="26"/>
          <w:szCs w:val="26"/>
          <w:rtl/>
          <w:lang w:bidi="ar-JO"/>
        </w:rPr>
        <w:t>6</w:t>
      </w:r>
      <w:r w:rsidRPr="00CE16C4">
        <w:rPr>
          <w:rFonts w:ascii="Dubai" w:hAnsi="Dubai" w:cs="Dubai"/>
          <w:b/>
          <w:bCs/>
          <w:color w:val="808080"/>
          <w:sz w:val="26"/>
          <w:szCs w:val="26"/>
          <w:rtl/>
          <w:lang w:bidi="ar-JO"/>
        </w:rPr>
        <w:t xml:space="preserve"> تدريب الباحثين </w:t>
      </w:r>
    </w:p>
    <w:p w14:paraId="3831E523" w14:textId="77777777" w:rsidR="00EC1244" w:rsidRPr="00F81603" w:rsidRDefault="00EC1244" w:rsidP="00187A47">
      <w:pPr>
        <w:pStyle w:val="ListParagraph"/>
        <w:numPr>
          <w:ilvl w:val="0"/>
          <w:numId w:val="10"/>
        </w:numPr>
        <w:bidi/>
        <w:spacing w:before="160" w:after="120" w:line="360" w:lineRule="atLeast"/>
        <w:ind w:left="180"/>
        <w:jc w:val="both"/>
        <w:rPr>
          <w:rFonts w:ascii="Dubai" w:eastAsia="Times New Roman" w:hAnsi="Dubai" w:cs="Dubai"/>
          <w:color w:val="000000"/>
          <w:sz w:val="24"/>
          <w:szCs w:val="24"/>
        </w:rPr>
      </w:pPr>
      <w:r w:rsidRPr="00F81603">
        <w:rPr>
          <w:rFonts w:ascii="Dubai" w:eastAsia="Times New Roman" w:hAnsi="Dubai" w:cs="Dubai"/>
          <w:color w:val="000000"/>
          <w:sz w:val="24"/>
          <w:szCs w:val="24"/>
          <w:rtl/>
        </w:rPr>
        <w:t xml:space="preserve">خلفية عامة عن المركز </w:t>
      </w:r>
      <w:r w:rsidRPr="00F81603">
        <w:rPr>
          <w:rFonts w:ascii="Dubai" w:eastAsia="Times New Roman" w:hAnsi="Dubai" w:cs="Dubai" w:hint="cs"/>
          <w:color w:val="000000"/>
          <w:sz w:val="24"/>
          <w:szCs w:val="24"/>
          <w:rtl/>
        </w:rPr>
        <w:t>والمسح</w:t>
      </w:r>
      <w:r w:rsidRPr="00F81603">
        <w:rPr>
          <w:rFonts w:ascii="Dubai" w:eastAsia="Times New Roman" w:hAnsi="Dubai" w:cs="Dubai"/>
          <w:color w:val="000000"/>
          <w:sz w:val="24"/>
          <w:szCs w:val="24"/>
          <w:rtl/>
        </w:rPr>
        <w:t>، أهميته، أهدافه</w:t>
      </w:r>
      <w:r w:rsidRPr="00F81603">
        <w:rPr>
          <w:rFonts w:ascii="Dubai" w:eastAsia="Times New Roman" w:hAnsi="Dubai" w:cs="Dubai" w:hint="cs"/>
          <w:color w:val="000000"/>
          <w:sz w:val="24"/>
          <w:szCs w:val="24"/>
          <w:rtl/>
        </w:rPr>
        <w:t>.</w:t>
      </w:r>
      <w:r w:rsidRPr="00F81603">
        <w:rPr>
          <w:rFonts w:ascii="Dubai" w:eastAsia="Times New Roman" w:hAnsi="Dubai" w:cs="Dubai"/>
          <w:color w:val="000000"/>
          <w:sz w:val="24"/>
          <w:szCs w:val="24"/>
          <w:rtl/>
        </w:rPr>
        <w:t xml:space="preserve"> </w:t>
      </w:r>
    </w:p>
    <w:p w14:paraId="6D304641" w14:textId="77777777" w:rsidR="00EC1244" w:rsidRDefault="00EC1244" w:rsidP="00187A47">
      <w:pPr>
        <w:pStyle w:val="ListParagraph"/>
        <w:numPr>
          <w:ilvl w:val="0"/>
          <w:numId w:val="10"/>
        </w:numPr>
        <w:bidi/>
        <w:spacing w:before="160" w:after="120" w:line="360" w:lineRule="atLeast"/>
        <w:ind w:left="180"/>
        <w:jc w:val="both"/>
        <w:rPr>
          <w:rFonts w:ascii="Dubai" w:eastAsia="Times New Roman" w:hAnsi="Dubai" w:cs="Dubai"/>
          <w:color w:val="000000"/>
          <w:sz w:val="24"/>
          <w:szCs w:val="24"/>
        </w:rPr>
      </w:pPr>
      <w:r w:rsidRPr="00F81603">
        <w:rPr>
          <w:rFonts w:ascii="Dubai" w:eastAsia="Times New Roman" w:hAnsi="Dubai" w:cs="Dubai"/>
          <w:color w:val="000000"/>
          <w:sz w:val="24"/>
          <w:szCs w:val="24"/>
          <w:rtl/>
        </w:rPr>
        <w:t>معايير البيئة والصحة والسلامة وجودة العمل الميداني</w:t>
      </w:r>
      <w:r w:rsidRPr="00F81603">
        <w:rPr>
          <w:rFonts w:ascii="Dubai" w:eastAsia="Times New Roman" w:hAnsi="Dubai" w:cs="Dubai" w:hint="cs"/>
          <w:color w:val="000000"/>
          <w:sz w:val="24"/>
          <w:szCs w:val="24"/>
          <w:rtl/>
        </w:rPr>
        <w:t>.</w:t>
      </w:r>
      <w:r w:rsidRPr="007D31ED">
        <w:rPr>
          <w:rFonts w:ascii="Dubai" w:eastAsia="Times New Roman" w:hAnsi="Dubai" w:cs="Dubai"/>
          <w:color w:val="000000"/>
          <w:sz w:val="24"/>
          <w:szCs w:val="24"/>
          <w:rtl/>
        </w:rPr>
        <w:t xml:space="preserve"> </w:t>
      </w:r>
    </w:p>
    <w:p w14:paraId="700423F2" w14:textId="77777777" w:rsidR="00EC1244" w:rsidRDefault="00EC1244" w:rsidP="00187A47">
      <w:pPr>
        <w:pStyle w:val="ListParagraph"/>
        <w:numPr>
          <w:ilvl w:val="0"/>
          <w:numId w:val="10"/>
        </w:numPr>
        <w:bidi/>
        <w:spacing w:before="160" w:after="120" w:line="360" w:lineRule="atLeast"/>
        <w:ind w:left="180"/>
        <w:jc w:val="both"/>
        <w:rPr>
          <w:rFonts w:ascii="Dubai" w:eastAsia="Times New Roman" w:hAnsi="Dubai" w:cs="Dubai"/>
          <w:color w:val="000000"/>
          <w:sz w:val="24"/>
          <w:szCs w:val="24"/>
        </w:rPr>
      </w:pPr>
      <w:r w:rsidRPr="00F81603">
        <w:rPr>
          <w:rFonts w:ascii="Dubai" w:eastAsia="Times New Roman" w:hAnsi="Dubai" w:cs="Dubai"/>
          <w:color w:val="000000"/>
          <w:sz w:val="24"/>
          <w:szCs w:val="24"/>
          <w:rtl/>
        </w:rPr>
        <w:t>فن التعامل مع الجمهور</w:t>
      </w:r>
      <w:r w:rsidRPr="00F81603">
        <w:rPr>
          <w:rFonts w:ascii="Dubai" w:eastAsia="Times New Roman" w:hAnsi="Dubai" w:cs="Dubai" w:hint="cs"/>
          <w:color w:val="000000"/>
          <w:sz w:val="24"/>
          <w:szCs w:val="24"/>
          <w:rtl/>
        </w:rPr>
        <w:t>.</w:t>
      </w:r>
      <w:r w:rsidRPr="007D31ED">
        <w:rPr>
          <w:rFonts w:ascii="Dubai" w:eastAsia="Times New Roman" w:hAnsi="Dubai" w:cs="Dubai"/>
          <w:color w:val="000000"/>
          <w:sz w:val="24"/>
          <w:szCs w:val="24"/>
          <w:rtl/>
        </w:rPr>
        <w:t xml:space="preserve"> </w:t>
      </w:r>
    </w:p>
    <w:p w14:paraId="69E3F053" w14:textId="77777777" w:rsidR="00EC1244" w:rsidRDefault="00EC1244" w:rsidP="00187A47">
      <w:pPr>
        <w:pStyle w:val="ListParagraph"/>
        <w:numPr>
          <w:ilvl w:val="0"/>
          <w:numId w:val="10"/>
        </w:numPr>
        <w:bidi/>
        <w:spacing w:before="160" w:after="120" w:line="360" w:lineRule="atLeast"/>
        <w:ind w:left="180"/>
        <w:jc w:val="both"/>
        <w:rPr>
          <w:rFonts w:ascii="Dubai" w:eastAsia="Times New Roman" w:hAnsi="Dubai" w:cs="Dubai"/>
          <w:color w:val="000000"/>
          <w:sz w:val="24"/>
          <w:szCs w:val="24"/>
        </w:rPr>
      </w:pPr>
      <w:r>
        <w:rPr>
          <w:rFonts w:ascii="Dubai" w:eastAsia="Times New Roman" w:hAnsi="Dubai" w:cs="Dubai" w:hint="cs"/>
          <w:color w:val="000000"/>
          <w:sz w:val="24"/>
          <w:szCs w:val="24"/>
          <w:rtl/>
        </w:rPr>
        <w:t>أ</w:t>
      </w:r>
      <w:r w:rsidRPr="00F81603">
        <w:rPr>
          <w:rFonts w:ascii="Dubai" w:eastAsia="Times New Roman" w:hAnsi="Dubai" w:cs="Dubai"/>
          <w:color w:val="000000"/>
          <w:sz w:val="24"/>
          <w:szCs w:val="24"/>
          <w:rtl/>
        </w:rPr>
        <w:t>من وسرية المعلومات</w:t>
      </w:r>
      <w:r w:rsidRPr="00F81603">
        <w:rPr>
          <w:rFonts w:ascii="Dubai" w:eastAsia="Times New Roman" w:hAnsi="Dubai" w:cs="Dubai" w:hint="cs"/>
          <w:color w:val="000000"/>
          <w:sz w:val="24"/>
          <w:szCs w:val="24"/>
          <w:rtl/>
        </w:rPr>
        <w:t>.</w:t>
      </w:r>
      <w:r w:rsidRPr="007D31ED">
        <w:rPr>
          <w:rFonts w:ascii="Dubai" w:eastAsia="Times New Roman" w:hAnsi="Dubai" w:cs="Dubai"/>
          <w:color w:val="000000"/>
          <w:sz w:val="24"/>
          <w:szCs w:val="24"/>
          <w:rtl/>
        </w:rPr>
        <w:t xml:space="preserve"> </w:t>
      </w:r>
    </w:p>
    <w:p w14:paraId="68879244" w14:textId="77777777" w:rsidR="00EC1244" w:rsidRPr="000A3E1F" w:rsidRDefault="00EC1244" w:rsidP="00187A47">
      <w:pPr>
        <w:pStyle w:val="ListParagraph"/>
        <w:numPr>
          <w:ilvl w:val="0"/>
          <w:numId w:val="10"/>
        </w:numPr>
        <w:bidi/>
        <w:spacing w:before="160" w:after="120" w:line="360" w:lineRule="atLeast"/>
        <w:ind w:left="180"/>
        <w:jc w:val="both"/>
        <w:rPr>
          <w:rFonts w:ascii="Dubai" w:eastAsia="Times New Roman" w:hAnsi="Dubai" w:cs="Dubai"/>
          <w:color w:val="000000"/>
          <w:sz w:val="24"/>
          <w:szCs w:val="24"/>
          <w:rtl/>
        </w:rPr>
      </w:pPr>
      <w:r w:rsidRPr="00FD6A41">
        <w:rPr>
          <w:rFonts w:ascii="Dubai" w:eastAsia="Times New Roman" w:hAnsi="Dubai" w:cs="Dubai"/>
          <w:color w:val="000000"/>
          <w:sz w:val="24"/>
          <w:szCs w:val="24"/>
          <w:rtl/>
        </w:rPr>
        <w:t>المبادئ الأساسية لجمع بيانات المنشآت الصناعية</w:t>
      </w:r>
      <w:r>
        <w:rPr>
          <w:rFonts w:ascii="Dubai" w:eastAsia="Times New Roman" w:hAnsi="Dubai" w:cs="Dubai" w:hint="cs"/>
          <w:color w:val="000000"/>
          <w:sz w:val="24"/>
          <w:szCs w:val="24"/>
          <w:rtl/>
        </w:rPr>
        <w:t>.</w:t>
      </w:r>
    </w:p>
    <w:p w14:paraId="34032D0B" w14:textId="77777777" w:rsidR="00EC1244" w:rsidRPr="00513168" w:rsidRDefault="00EC1244" w:rsidP="00513168">
      <w:pPr>
        <w:bidi/>
        <w:spacing w:before="160" w:after="120" w:line="360" w:lineRule="atLeast"/>
        <w:ind w:left="-514"/>
        <w:jc w:val="both"/>
        <w:rPr>
          <w:rFonts w:ascii="Dubai" w:hAnsi="Dubai" w:cs="Dubai"/>
          <w:b/>
          <w:bCs/>
          <w:color w:val="FF0000"/>
          <w:sz w:val="28"/>
          <w:szCs w:val="28"/>
          <w:rtl/>
          <w:lang w:bidi="ar-AE"/>
        </w:rPr>
      </w:pPr>
      <w:r w:rsidRPr="00513168">
        <w:rPr>
          <w:rFonts w:ascii="Dubai" w:hAnsi="Dubai" w:cs="Dubai" w:hint="cs"/>
          <w:b/>
          <w:bCs/>
          <w:color w:val="FF0000"/>
          <w:sz w:val="28"/>
          <w:szCs w:val="28"/>
          <w:rtl/>
          <w:lang w:bidi="ar-AE"/>
        </w:rPr>
        <w:t>سابعاً</w:t>
      </w:r>
      <w:r w:rsidRPr="00513168">
        <w:rPr>
          <w:rFonts w:ascii="Dubai" w:hAnsi="Dubai" w:cs="Dubai"/>
          <w:b/>
          <w:bCs/>
          <w:color w:val="FF0000"/>
          <w:sz w:val="28"/>
          <w:szCs w:val="28"/>
          <w:rtl/>
          <w:lang w:bidi="ar-AE"/>
        </w:rPr>
        <w:t>: مرحلة العمل الميداني</w:t>
      </w:r>
    </w:p>
    <w:p w14:paraId="78E3DFE0" w14:textId="77777777" w:rsidR="00EC1244" w:rsidRPr="00513168" w:rsidRDefault="00EC1244" w:rsidP="00513168">
      <w:pPr>
        <w:bidi/>
        <w:spacing w:before="160" w:after="120" w:line="360" w:lineRule="atLeast"/>
        <w:ind w:left="-514"/>
        <w:jc w:val="both"/>
        <w:rPr>
          <w:rFonts w:ascii="Dubai" w:hAnsi="Dubai" w:cs="Dubai"/>
          <w:b/>
          <w:bCs/>
          <w:color w:val="808080"/>
          <w:sz w:val="26"/>
          <w:szCs w:val="26"/>
          <w:rtl/>
          <w:lang w:bidi="ar-JO"/>
        </w:rPr>
      </w:pPr>
      <w:r w:rsidRPr="00513168">
        <w:rPr>
          <w:rFonts w:ascii="Dubai" w:hAnsi="Dubai" w:cs="Dubai"/>
          <w:b/>
          <w:bCs/>
          <w:color w:val="808080"/>
          <w:sz w:val="26"/>
          <w:szCs w:val="26"/>
          <w:rtl/>
          <w:lang w:bidi="ar-JO"/>
        </w:rPr>
        <w:t>1.</w:t>
      </w:r>
      <w:r w:rsidRPr="00513168">
        <w:rPr>
          <w:rFonts w:ascii="Dubai" w:hAnsi="Dubai" w:cs="Dubai" w:hint="cs"/>
          <w:b/>
          <w:bCs/>
          <w:color w:val="808080"/>
          <w:sz w:val="26"/>
          <w:szCs w:val="26"/>
          <w:rtl/>
          <w:lang w:bidi="ar-JO"/>
        </w:rPr>
        <w:t>7</w:t>
      </w:r>
      <w:r w:rsidRPr="00513168">
        <w:rPr>
          <w:rFonts w:ascii="Dubai" w:hAnsi="Dubai" w:cs="Dubai"/>
          <w:b/>
          <w:bCs/>
          <w:color w:val="808080"/>
          <w:sz w:val="26"/>
          <w:szCs w:val="26"/>
          <w:rtl/>
          <w:lang w:bidi="ar-JO"/>
        </w:rPr>
        <w:t xml:space="preserve"> مرحلة حصر </w:t>
      </w:r>
      <w:r w:rsidRPr="00513168">
        <w:rPr>
          <w:rFonts w:ascii="Dubai" w:hAnsi="Dubai" w:cs="Dubai" w:hint="cs"/>
          <w:b/>
          <w:bCs/>
          <w:color w:val="808080"/>
          <w:sz w:val="26"/>
          <w:szCs w:val="26"/>
          <w:rtl/>
          <w:lang w:bidi="ar-JO"/>
        </w:rPr>
        <w:t>ال</w:t>
      </w:r>
      <w:r w:rsidRPr="00513168">
        <w:rPr>
          <w:rFonts w:ascii="Dubai" w:hAnsi="Dubai" w:cs="Dubai"/>
          <w:b/>
          <w:bCs/>
          <w:color w:val="808080"/>
          <w:sz w:val="26"/>
          <w:szCs w:val="26"/>
          <w:rtl/>
          <w:lang w:bidi="ar-JO"/>
        </w:rPr>
        <w:t xml:space="preserve">مصادر </w:t>
      </w:r>
    </w:p>
    <w:p w14:paraId="59108F42" w14:textId="77777777" w:rsidR="00EC1244" w:rsidRPr="007D31ED" w:rsidRDefault="00EC1244" w:rsidP="00513168">
      <w:pPr>
        <w:bidi/>
        <w:spacing w:before="120" w:after="120"/>
        <w:ind w:left="-514"/>
        <w:jc w:val="both"/>
        <w:rPr>
          <w:rFonts w:ascii="Dubai" w:hAnsi="Dubai" w:cs="Dubai"/>
          <w:sz w:val="24"/>
          <w:szCs w:val="24"/>
          <w:lang w:bidi="ar-AE"/>
        </w:rPr>
      </w:pPr>
      <w:r w:rsidRPr="007D31ED">
        <w:rPr>
          <w:rFonts w:ascii="Dubai" w:hAnsi="Dubai" w:cs="Dubai"/>
          <w:sz w:val="24"/>
          <w:szCs w:val="24"/>
          <w:rtl/>
          <w:lang w:bidi="ar-AE"/>
        </w:rPr>
        <w:t xml:space="preserve">تم تصميم استمارة خاصة لمصادر </w:t>
      </w:r>
      <w:r>
        <w:rPr>
          <w:rFonts w:ascii="Dubai" w:hAnsi="Dubai" w:cs="Dubai" w:hint="cs"/>
          <w:sz w:val="24"/>
          <w:szCs w:val="24"/>
          <w:rtl/>
          <w:lang w:bidi="ar-AE"/>
        </w:rPr>
        <w:t xml:space="preserve">قيم </w:t>
      </w:r>
      <w:r w:rsidRPr="007D31ED">
        <w:rPr>
          <w:rFonts w:ascii="Dubai" w:hAnsi="Dubai" w:cs="Dubai"/>
          <w:sz w:val="24"/>
          <w:szCs w:val="24"/>
          <w:rtl/>
          <w:lang w:bidi="ar-AE"/>
        </w:rPr>
        <w:t xml:space="preserve">الانتاج، تستوفى مباشرة من قبل الباحث الميداني بعد قيام المشرف بتوزيع </w:t>
      </w:r>
      <w:r>
        <w:rPr>
          <w:rFonts w:ascii="Dubai" w:hAnsi="Dubai" w:cs="Dubai" w:hint="cs"/>
          <w:sz w:val="24"/>
          <w:szCs w:val="24"/>
          <w:rtl/>
          <w:lang w:bidi="ar-AE"/>
        </w:rPr>
        <w:t>ال</w:t>
      </w:r>
      <w:r w:rsidRPr="007D31ED">
        <w:rPr>
          <w:rFonts w:ascii="Dubai" w:hAnsi="Dubai" w:cs="Dubai"/>
          <w:sz w:val="24"/>
          <w:szCs w:val="24"/>
          <w:rtl/>
          <w:lang w:bidi="ar-AE"/>
        </w:rPr>
        <w:t>مصادر ومواقعها على الباحثين كالتالي:</w:t>
      </w:r>
    </w:p>
    <w:p w14:paraId="6B54AC9E" w14:textId="77777777" w:rsidR="00EC1244" w:rsidRPr="007D31ED" w:rsidRDefault="00EC1244" w:rsidP="00187A47">
      <w:pPr>
        <w:pStyle w:val="ListParagraph"/>
        <w:numPr>
          <w:ilvl w:val="1"/>
          <w:numId w:val="9"/>
        </w:numPr>
        <w:bidi/>
        <w:spacing w:before="120" w:after="120" w:line="240" w:lineRule="auto"/>
        <w:ind w:left="180"/>
        <w:jc w:val="both"/>
        <w:rPr>
          <w:rFonts w:ascii="Dubai" w:hAnsi="Dubai" w:cs="Dubai"/>
          <w:sz w:val="24"/>
          <w:szCs w:val="24"/>
          <w:lang w:bidi="ar-AE"/>
        </w:rPr>
      </w:pPr>
      <w:r w:rsidRPr="007D31ED">
        <w:rPr>
          <w:rFonts w:ascii="Dubai" w:hAnsi="Dubai" w:cs="Dubai"/>
          <w:sz w:val="24"/>
          <w:szCs w:val="24"/>
          <w:rtl/>
          <w:lang w:bidi="ar-AE"/>
        </w:rPr>
        <w:t>تزويد الباحثين بإطار المنشآت</w:t>
      </w:r>
      <w:r>
        <w:rPr>
          <w:rFonts w:ascii="Dubai" w:hAnsi="Dubai" w:cs="Dubai"/>
          <w:sz w:val="24"/>
          <w:szCs w:val="24"/>
          <w:rtl/>
          <w:lang w:bidi="ar-AE"/>
        </w:rPr>
        <w:t xml:space="preserve"> التي سيتم زيارتها، والذي يشمل </w:t>
      </w:r>
      <w:r>
        <w:rPr>
          <w:rFonts w:ascii="Dubai" w:hAnsi="Dubai" w:cs="Dubai" w:hint="cs"/>
          <w:sz w:val="24"/>
          <w:szCs w:val="24"/>
          <w:rtl/>
          <w:lang w:bidi="ar-AE"/>
        </w:rPr>
        <w:t>أ</w:t>
      </w:r>
      <w:r w:rsidRPr="007D31ED">
        <w:rPr>
          <w:rFonts w:ascii="Dubai" w:hAnsi="Dubai" w:cs="Dubai"/>
          <w:sz w:val="24"/>
          <w:szCs w:val="24"/>
          <w:rtl/>
          <w:lang w:bidi="ar-AE"/>
        </w:rPr>
        <w:t>سماء وعناوين المنشآت</w:t>
      </w:r>
      <w:r>
        <w:rPr>
          <w:rFonts w:ascii="Dubai" w:hAnsi="Dubai" w:cs="Dubai" w:hint="cs"/>
          <w:sz w:val="24"/>
          <w:szCs w:val="24"/>
          <w:rtl/>
          <w:lang w:bidi="ar-AE"/>
        </w:rPr>
        <w:t>.</w:t>
      </w:r>
      <w:r w:rsidRPr="007D31ED">
        <w:rPr>
          <w:rFonts w:ascii="Dubai" w:hAnsi="Dubai" w:cs="Dubai"/>
          <w:sz w:val="24"/>
          <w:szCs w:val="24"/>
          <w:rtl/>
          <w:lang w:bidi="ar-AE"/>
        </w:rPr>
        <w:t xml:space="preserve"> </w:t>
      </w:r>
    </w:p>
    <w:p w14:paraId="2A6F1AD7" w14:textId="77777777" w:rsidR="00EC1244" w:rsidRPr="007D31ED" w:rsidRDefault="00EC1244" w:rsidP="00187A47">
      <w:pPr>
        <w:pStyle w:val="ListParagraph"/>
        <w:numPr>
          <w:ilvl w:val="1"/>
          <w:numId w:val="9"/>
        </w:numPr>
        <w:bidi/>
        <w:spacing w:before="120" w:after="120" w:line="240" w:lineRule="auto"/>
        <w:ind w:left="180"/>
        <w:jc w:val="both"/>
        <w:rPr>
          <w:rFonts w:ascii="Dubai" w:hAnsi="Dubai" w:cs="Dubai"/>
          <w:sz w:val="24"/>
          <w:szCs w:val="24"/>
          <w:lang w:bidi="ar-AE"/>
        </w:rPr>
      </w:pPr>
      <w:r w:rsidRPr="007D31ED">
        <w:rPr>
          <w:rFonts w:ascii="Dubai" w:hAnsi="Dubai" w:cs="Dubai"/>
          <w:sz w:val="24"/>
          <w:szCs w:val="24"/>
          <w:rtl/>
          <w:lang w:bidi="ar-AE"/>
        </w:rPr>
        <w:t xml:space="preserve">تزويد الباحثين </w:t>
      </w:r>
      <w:r>
        <w:rPr>
          <w:rFonts w:ascii="Dubai" w:hAnsi="Dubai" w:cs="Dubai"/>
          <w:sz w:val="24"/>
          <w:szCs w:val="24"/>
          <w:rtl/>
          <w:lang w:bidi="ar-AE"/>
        </w:rPr>
        <w:t xml:space="preserve">بالاستمارات اللازمة بحيث يراعى </w:t>
      </w:r>
      <w:r>
        <w:rPr>
          <w:rFonts w:ascii="Dubai" w:hAnsi="Dubai" w:cs="Dubai" w:hint="cs"/>
          <w:sz w:val="24"/>
          <w:szCs w:val="24"/>
          <w:rtl/>
          <w:lang w:bidi="ar-AE"/>
        </w:rPr>
        <w:t>أ</w:t>
      </w:r>
      <w:r w:rsidRPr="007D31ED">
        <w:rPr>
          <w:rFonts w:ascii="Dubai" w:hAnsi="Dubai" w:cs="Dubai"/>
          <w:sz w:val="24"/>
          <w:szCs w:val="24"/>
          <w:rtl/>
          <w:lang w:bidi="ar-AE"/>
        </w:rPr>
        <w:t>ن يكون لكل منشأة استمارة مستقلة</w:t>
      </w:r>
      <w:r>
        <w:rPr>
          <w:rFonts w:ascii="Dubai" w:hAnsi="Dubai" w:cs="Dubai" w:hint="cs"/>
          <w:sz w:val="24"/>
          <w:szCs w:val="24"/>
          <w:rtl/>
          <w:lang w:bidi="ar-AE"/>
        </w:rPr>
        <w:t>.</w:t>
      </w:r>
    </w:p>
    <w:p w14:paraId="03658440" w14:textId="77777777" w:rsidR="00EC1244" w:rsidRPr="007D31ED" w:rsidRDefault="00EC1244" w:rsidP="00187A47">
      <w:pPr>
        <w:pStyle w:val="ListParagraph"/>
        <w:numPr>
          <w:ilvl w:val="1"/>
          <w:numId w:val="9"/>
        </w:numPr>
        <w:bidi/>
        <w:spacing w:before="120" w:after="120" w:line="240" w:lineRule="auto"/>
        <w:ind w:left="180"/>
        <w:jc w:val="both"/>
        <w:rPr>
          <w:rFonts w:ascii="Dubai" w:hAnsi="Dubai" w:cs="Dubai"/>
          <w:sz w:val="24"/>
          <w:szCs w:val="24"/>
          <w:lang w:bidi="ar-AE"/>
        </w:rPr>
      </w:pPr>
      <w:r w:rsidRPr="007D31ED">
        <w:rPr>
          <w:rFonts w:ascii="Dubai" w:hAnsi="Dubai" w:cs="Dubai"/>
          <w:sz w:val="24"/>
          <w:szCs w:val="24"/>
          <w:rtl/>
          <w:lang w:bidi="ar-AE"/>
        </w:rPr>
        <w:t>يقوم الباحثون بزيارة تلك المنشآت وتعبئة الاستمارات بأسلوب المقابلة المباشرة</w:t>
      </w:r>
      <w:r>
        <w:rPr>
          <w:rFonts w:ascii="Dubai" w:hAnsi="Dubai" w:cs="Dubai" w:hint="cs"/>
          <w:sz w:val="24"/>
          <w:szCs w:val="24"/>
          <w:rtl/>
          <w:lang w:bidi="ar-AE"/>
        </w:rPr>
        <w:t>.</w:t>
      </w:r>
      <w:r w:rsidRPr="007D31ED">
        <w:rPr>
          <w:rFonts w:ascii="Dubai" w:hAnsi="Dubai" w:cs="Dubai"/>
          <w:sz w:val="24"/>
          <w:szCs w:val="24"/>
          <w:rtl/>
          <w:lang w:bidi="ar-AE"/>
        </w:rPr>
        <w:t xml:space="preserve"> </w:t>
      </w:r>
    </w:p>
    <w:p w14:paraId="688F2C11" w14:textId="77777777" w:rsidR="00EC1244" w:rsidRPr="007D31ED" w:rsidRDefault="00EC1244" w:rsidP="00187A47">
      <w:pPr>
        <w:pStyle w:val="ListParagraph"/>
        <w:numPr>
          <w:ilvl w:val="1"/>
          <w:numId w:val="9"/>
        </w:numPr>
        <w:bidi/>
        <w:spacing w:before="120" w:after="120" w:line="240" w:lineRule="auto"/>
        <w:ind w:left="180"/>
        <w:jc w:val="both"/>
        <w:rPr>
          <w:rFonts w:ascii="Dubai" w:hAnsi="Dubai" w:cs="Dubai"/>
          <w:sz w:val="24"/>
          <w:szCs w:val="24"/>
          <w:lang w:bidi="ar-AE"/>
        </w:rPr>
      </w:pPr>
      <w:r w:rsidRPr="007D31ED">
        <w:rPr>
          <w:rFonts w:ascii="Dubai" w:hAnsi="Dubai" w:cs="Dubai"/>
          <w:sz w:val="24"/>
          <w:szCs w:val="24"/>
          <w:rtl/>
          <w:lang w:bidi="ar-AE"/>
        </w:rPr>
        <w:t xml:space="preserve">يقوم الباحثون بحصر </w:t>
      </w:r>
      <w:r>
        <w:rPr>
          <w:rFonts w:ascii="Dubai" w:hAnsi="Dubai" w:cs="Dubai" w:hint="cs"/>
          <w:sz w:val="24"/>
          <w:szCs w:val="24"/>
          <w:rtl/>
          <w:lang w:bidi="ar-AE"/>
        </w:rPr>
        <w:t>الأنشطة الاقتصادية</w:t>
      </w:r>
      <w:r w:rsidRPr="007D31ED">
        <w:rPr>
          <w:rFonts w:ascii="Dubai" w:hAnsi="Dubai" w:cs="Dubai"/>
          <w:sz w:val="24"/>
          <w:szCs w:val="24"/>
          <w:rtl/>
          <w:lang w:bidi="ar-AE"/>
        </w:rPr>
        <w:t xml:space="preserve"> المتوفرة في تلك المنشئات وفق التعليمات المعطاة.</w:t>
      </w:r>
    </w:p>
    <w:p w14:paraId="579A7771" w14:textId="77777777" w:rsidR="00EC1244" w:rsidRPr="007D31ED" w:rsidRDefault="00EC1244" w:rsidP="00187A47">
      <w:pPr>
        <w:pStyle w:val="ListParagraph"/>
        <w:numPr>
          <w:ilvl w:val="1"/>
          <w:numId w:val="9"/>
        </w:numPr>
        <w:bidi/>
        <w:spacing w:before="120" w:after="120" w:line="240" w:lineRule="auto"/>
        <w:ind w:left="180"/>
        <w:jc w:val="both"/>
        <w:rPr>
          <w:rFonts w:ascii="Dubai" w:hAnsi="Dubai" w:cs="Dubai"/>
          <w:sz w:val="24"/>
          <w:szCs w:val="24"/>
          <w:lang w:bidi="ar-AE"/>
        </w:rPr>
      </w:pPr>
      <w:r w:rsidRPr="007D31ED">
        <w:rPr>
          <w:rFonts w:ascii="Dubai" w:hAnsi="Dubai" w:cs="Dubai"/>
          <w:sz w:val="24"/>
          <w:szCs w:val="24"/>
          <w:rtl/>
          <w:lang w:bidi="ar-AE"/>
        </w:rPr>
        <w:t>يقوم الباحثون بتس</w:t>
      </w:r>
      <w:r>
        <w:rPr>
          <w:rFonts w:ascii="Dubai" w:hAnsi="Dubai" w:cs="Dubai"/>
          <w:sz w:val="24"/>
          <w:szCs w:val="24"/>
          <w:rtl/>
          <w:lang w:bidi="ar-AE"/>
        </w:rPr>
        <w:t xml:space="preserve">ليم الاستمارات المكتملة للمشرف </w:t>
      </w:r>
      <w:r>
        <w:rPr>
          <w:rFonts w:ascii="Dubai" w:hAnsi="Dubai" w:cs="Dubai" w:hint="cs"/>
          <w:sz w:val="24"/>
          <w:szCs w:val="24"/>
          <w:rtl/>
          <w:lang w:bidi="ar-AE"/>
        </w:rPr>
        <w:t>أ</w:t>
      </w:r>
      <w:r w:rsidRPr="007D31ED">
        <w:rPr>
          <w:rFonts w:ascii="Dubai" w:hAnsi="Dubai" w:cs="Dubai"/>
          <w:sz w:val="24"/>
          <w:szCs w:val="24"/>
          <w:rtl/>
          <w:lang w:bidi="ar-AE"/>
        </w:rPr>
        <w:t xml:space="preserve">ولاً بأول. </w:t>
      </w:r>
    </w:p>
    <w:p w14:paraId="5BE52023" w14:textId="77777777" w:rsidR="00EC1244" w:rsidRPr="007D31ED" w:rsidRDefault="00EC1244" w:rsidP="00187A47">
      <w:pPr>
        <w:pStyle w:val="ListParagraph"/>
        <w:numPr>
          <w:ilvl w:val="1"/>
          <w:numId w:val="9"/>
        </w:numPr>
        <w:bidi/>
        <w:spacing w:before="120" w:after="120" w:line="240" w:lineRule="auto"/>
        <w:ind w:left="180"/>
        <w:jc w:val="both"/>
        <w:rPr>
          <w:rFonts w:ascii="Dubai" w:hAnsi="Dubai" w:cs="Dubai"/>
          <w:sz w:val="24"/>
          <w:szCs w:val="24"/>
          <w:lang w:bidi="ar-AE"/>
        </w:rPr>
      </w:pPr>
      <w:r w:rsidRPr="007D31ED">
        <w:rPr>
          <w:rFonts w:ascii="Dubai" w:hAnsi="Dubai" w:cs="Dubai"/>
          <w:sz w:val="24"/>
          <w:szCs w:val="24"/>
          <w:rtl/>
          <w:lang w:bidi="ar-AE"/>
        </w:rPr>
        <w:t xml:space="preserve">تتم مراجعة وتدقيق الاستمارات من قبل المشرف. </w:t>
      </w:r>
    </w:p>
    <w:p w14:paraId="000EC2C0" w14:textId="77777777" w:rsidR="00EC1244" w:rsidRDefault="00EC1244" w:rsidP="00187A47">
      <w:pPr>
        <w:pStyle w:val="ListParagraph"/>
        <w:numPr>
          <w:ilvl w:val="1"/>
          <w:numId w:val="9"/>
        </w:numPr>
        <w:bidi/>
        <w:spacing w:before="120" w:after="120" w:line="240" w:lineRule="auto"/>
        <w:ind w:left="180"/>
        <w:jc w:val="both"/>
        <w:rPr>
          <w:rFonts w:ascii="Dubai" w:hAnsi="Dubai" w:cs="Dubai"/>
          <w:sz w:val="24"/>
          <w:szCs w:val="24"/>
          <w:lang w:bidi="ar-AE"/>
        </w:rPr>
      </w:pPr>
      <w:r w:rsidRPr="007D31ED">
        <w:rPr>
          <w:rFonts w:ascii="Dubai" w:hAnsi="Dubai" w:cs="Dubai"/>
          <w:sz w:val="24"/>
          <w:szCs w:val="24"/>
          <w:rtl/>
          <w:lang w:bidi="ar-AE"/>
        </w:rPr>
        <w:t xml:space="preserve">يتم ادخال البيانات بعد </w:t>
      </w:r>
      <w:r>
        <w:rPr>
          <w:rFonts w:ascii="Dubai" w:hAnsi="Dubai" w:cs="Dubai"/>
          <w:sz w:val="24"/>
          <w:szCs w:val="24"/>
          <w:rtl/>
          <w:lang w:bidi="ar-AE"/>
        </w:rPr>
        <w:t xml:space="preserve">اكتمال عمليات التدقيق والترميز </w:t>
      </w:r>
      <w:r>
        <w:rPr>
          <w:rFonts w:ascii="Dubai" w:hAnsi="Dubai" w:cs="Dubai" w:hint="cs"/>
          <w:sz w:val="24"/>
          <w:szCs w:val="24"/>
          <w:rtl/>
          <w:lang w:bidi="ar-AE"/>
        </w:rPr>
        <w:t>أ</w:t>
      </w:r>
      <w:r w:rsidRPr="007D31ED">
        <w:rPr>
          <w:rFonts w:ascii="Dubai" w:hAnsi="Dubai" w:cs="Dubai"/>
          <w:sz w:val="24"/>
          <w:szCs w:val="24"/>
          <w:rtl/>
          <w:lang w:bidi="ar-AE"/>
        </w:rPr>
        <w:t>ولاً بأول.</w:t>
      </w:r>
    </w:p>
    <w:p w14:paraId="5151DFAB" w14:textId="77777777" w:rsidR="00C41E40" w:rsidRPr="000A3E1F" w:rsidRDefault="00C41E40" w:rsidP="00C41E40">
      <w:pPr>
        <w:pStyle w:val="ListParagraph"/>
        <w:bidi/>
        <w:spacing w:before="120" w:after="120" w:line="240" w:lineRule="auto"/>
        <w:ind w:left="180"/>
        <w:jc w:val="both"/>
        <w:rPr>
          <w:rFonts w:ascii="Dubai" w:hAnsi="Dubai" w:cs="Dubai"/>
          <w:sz w:val="24"/>
          <w:szCs w:val="24"/>
          <w:rtl/>
          <w:lang w:bidi="ar-AE"/>
        </w:rPr>
      </w:pPr>
    </w:p>
    <w:p w14:paraId="4CFE8B7F" w14:textId="77777777" w:rsidR="00EC1244" w:rsidRPr="00513168" w:rsidRDefault="00EC1244" w:rsidP="00513168">
      <w:pPr>
        <w:bidi/>
        <w:spacing w:before="160" w:after="120" w:line="360" w:lineRule="atLeast"/>
        <w:ind w:left="-514"/>
        <w:jc w:val="both"/>
        <w:rPr>
          <w:rFonts w:ascii="Dubai" w:hAnsi="Dubai" w:cs="Dubai"/>
          <w:b/>
          <w:bCs/>
          <w:color w:val="808080"/>
          <w:sz w:val="26"/>
          <w:szCs w:val="26"/>
          <w:lang w:bidi="ar-JO"/>
        </w:rPr>
      </w:pPr>
      <w:r w:rsidRPr="00513168">
        <w:rPr>
          <w:rFonts w:ascii="Dubai" w:hAnsi="Dubai" w:cs="Dubai" w:hint="cs"/>
          <w:b/>
          <w:bCs/>
          <w:color w:val="808080"/>
          <w:sz w:val="26"/>
          <w:szCs w:val="26"/>
          <w:rtl/>
          <w:lang w:bidi="ar-JO"/>
        </w:rPr>
        <w:t>2.7</w:t>
      </w:r>
      <w:r w:rsidRPr="00513168">
        <w:rPr>
          <w:rFonts w:ascii="Dubai" w:hAnsi="Dubai" w:cs="Dubai"/>
          <w:b/>
          <w:bCs/>
          <w:color w:val="808080"/>
          <w:sz w:val="26"/>
          <w:szCs w:val="26"/>
          <w:rtl/>
          <w:lang w:bidi="ar-JO"/>
        </w:rPr>
        <w:t xml:space="preserve"> مرحلة جمع </w:t>
      </w:r>
      <w:r w:rsidRPr="00513168">
        <w:rPr>
          <w:rFonts w:ascii="Dubai" w:hAnsi="Dubai" w:cs="Dubai" w:hint="cs"/>
          <w:b/>
          <w:bCs/>
          <w:color w:val="808080"/>
          <w:sz w:val="26"/>
          <w:szCs w:val="26"/>
          <w:rtl/>
          <w:lang w:bidi="ar-JO"/>
        </w:rPr>
        <w:t>قيم الانتاج</w:t>
      </w:r>
    </w:p>
    <w:p w14:paraId="5C3A6F96" w14:textId="77777777" w:rsidR="00EC1244" w:rsidRPr="007D31ED" w:rsidRDefault="00EC1244" w:rsidP="00513168">
      <w:pPr>
        <w:bidi/>
        <w:spacing w:before="160" w:after="120" w:line="360" w:lineRule="atLeast"/>
        <w:ind w:left="-514"/>
        <w:jc w:val="both"/>
        <w:rPr>
          <w:rFonts w:ascii="Dubai" w:hAnsi="Dubai" w:cs="Dubai"/>
          <w:b/>
          <w:bCs/>
          <w:color w:val="808080"/>
          <w:sz w:val="24"/>
          <w:szCs w:val="24"/>
          <w:rtl/>
          <w:lang w:bidi="ar-JO"/>
        </w:rPr>
      </w:pPr>
      <w:r w:rsidRPr="007D31ED">
        <w:rPr>
          <w:rFonts w:ascii="Dubai" w:hAnsi="Dubai" w:cs="Dubai"/>
          <w:sz w:val="24"/>
          <w:szCs w:val="24"/>
          <w:rtl/>
          <w:lang w:bidi="ar-AE"/>
        </w:rPr>
        <w:t xml:space="preserve">تم تصميم استمارة خاصة لجمع </w:t>
      </w:r>
      <w:r>
        <w:rPr>
          <w:rFonts w:ascii="Dubai" w:hAnsi="Dubai" w:cs="Dubai" w:hint="cs"/>
          <w:sz w:val="24"/>
          <w:szCs w:val="24"/>
          <w:rtl/>
          <w:lang w:bidi="ar-AE"/>
        </w:rPr>
        <w:t>قيم الإنتاج الصناعي</w:t>
      </w:r>
      <w:r w:rsidRPr="007D31ED">
        <w:rPr>
          <w:rFonts w:ascii="Dubai" w:hAnsi="Dubai" w:cs="Dubai"/>
          <w:sz w:val="24"/>
          <w:szCs w:val="24"/>
          <w:rtl/>
          <w:lang w:bidi="ar-AE"/>
        </w:rPr>
        <w:t xml:space="preserve"> وتشمل </w:t>
      </w:r>
      <w:r>
        <w:rPr>
          <w:rFonts w:ascii="Dubai" w:hAnsi="Dubai" w:cs="Dubai" w:hint="cs"/>
          <w:sz w:val="24"/>
          <w:szCs w:val="24"/>
          <w:rtl/>
          <w:lang w:bidi="ar-AE"/>
        </w:rPr>
        <w:t>الأنشطة الاقتصادية</w:t>
      </w:r>
      <w:r w:rsidRPr="007D31ED">
        <w:rPr>
          <w:rFonts w:ascii="Dubai" w:hAnsi="Dubai" w:cs="Dubai"/>
          <w:sz w:val="24"/>
          <w:szCs w:val="24"/>
          <w:rtl/>
          <w:lang w:bidi="ar-AE"/>
        </w:rPr>
        <w:t xml:space="preserve"> التي تم </w:t>
      </w:r>
      <w:r>
        <w:rPr>
          <w:rFonts w:ascii="Dubai" w:hAnsi="Dubai" w:cs="Dubai" w:hint="cs"/>
          <w:sz w:val="24"/>
          <w:szCs w:val="24"/>
          <w:rtl/>
          <w:lang w:bidi="ar-AE"/>
        </w:rPr>
        <w:t>ذكرها من قبل مصادر الانتاج</w:t>
      </w:r>
      <w:r w:rsidRPr="007D31ED">
        <w:rPr>
          <w:rFonts w:ascii="Dubai" w:hAnsi="Dubai" w:cs="Dubai"/>
          <w:sz w:val="24"/>
          <w:szCs w:val="24"/>
          <w:rtl/>
          <w:lang w:bidi="ar-AE"/>
        </w:rPr>
        <w:t xml:space="preserve"> وفق المحددات التالية:</w:t>
      </w:r>
    </w:p>
    <w:p w14:paraId="48D7AF46" w14:textId="77777777" w:rsidR="00EC1244" w:rsidRPr="007D31ED" w:rsidRDefault="00EC1244" w:rsidP="00187A47">
      <w:pPr>
        <w:pStyle w:val="ListParagraph"/>
        <w:numPr>
          <w:ilvl w:val="1"/>
          <w:numId w:val="9"/>
        </w:numPr>
        <w:bidi/>
        <w:spacing w:before="120" w:after="120" w:line="240" w:lineRule="auto"/>
        <w:ind w:left="180"/>
        <w:jc w:val="both"/>
        <w:rPr>
          <w:rFonts w:ascii="Dubai" w:hAnsi="Dubai" w:cs="Dubai"/>
          <w:sz w:val="24"/>
          <w:szCs w:val="24"/>
          <w:lang w:bidi="ar-AE"/>
        </w:rPr>
      </w:pPr>
      <w:r w:rsidRPr="007D31ED">
        <w:rPr>
          <w:rFonts w:ascii="Dubai" w:hAnsi="Dubai" w:cs="Dubai"/>
          <w:sz w:val="24"/>
          <w:szCs w:val="24"/>
          <w:rtl/>
          <w:lang w:bidi="ar-AE"/>
        </w:rPr>
        <w:t>تزويد الباحثين بإطار المنشآت التي تم اختيارها.</w:t>
      </w:r>
    </w:p>
    <w:p w14:paraId="156BEBD8" w14:textId="77777777" w:rsidR="00EC1244" w:rsidRPr="007D31ED" w:rsidRDefault="00EC1244" w:rsidP="00187A47">
      <w:pPr>
        <w:pStyle w:val="ListParagraph"/>
        <w:numPr>
          <w:ilvl w:val="1"/>
          <w:numId w:val="9"/>
        </w:numPr>
        <w:bidi/>
        <w:spacing w:before="120" w:after="120" w:line="240" w:lineRule="auto"/>
        <w:ind w:left="180"/>
        <w:jc w:val="both"/>
        <w:rPr>
          <w:rFonts w:ascii="Dubai" w:hAnsi="Dubai" w:cs="Dubai"/>
          <w:sz w:val="24"/>
          <w:szCs w:val="24"/>
          <w:lang w:bidi="ar-AE"/>
        </w:rPr>
      </w:pPr>
      <w:r w:rsidRPr="007D31ED">
        <w:rPr>
          <w:rFonts w:ascii="Dubai" w:hAnsi="Dubai" w:cs="Dubai"/>
          <w:sz w:val="24"/>
          <w:szCs w:val="24"/>
          <w:rtl/>
          <w:lang w:bidi="ar-AE"/>
        </w:rPr>
        <w:t>تزويد الباحثين بالاستمارات اللازمة بحيث يراعى ان يكون لكل منشأة استمارة مستقلة</w:t>
      </w:r>
      <w:r>
        <w:rPr>
          <w:rFonts w:ascii="Dubai" w:hAnsi="Dubai" w:cs="Dubai" w:hint="cs"/>
          <w:sz w:val="24"/>
          <w:szCs w:val="24"/>
          <w:rtl/>
          <w:lang w:bidi="ar-AE"/>
        </w:rPr>
        <w:t>.</w:t>
      </w:r>
    </w:p>
    <w:p w14:paraId="68438805" w14:textId="77777777" w:rsidR="00EC1244" w:rsidRPr="007D31ED" w:rsidRDefault="00EC1244" w:rsidP="00187A47">
      <w:pPr>
        <w:pStyle w:val="ListParagraph"/>
        <w:numPr>
          <w:ilvl w:val="1"/>
          <w:numId w:val="9"/>
        </w:numPr>
        <w:bidi/>
        <w:spacing w:before="120" w:after="120" w:line="240" w:lineRule="auto"/>
        <w:ind w:left="180"/>
        <w:jc w:val="both"/>
        <w:rPr>
          <w:rFonts w:ascii="Dubai" w:hAnsi="Dubai" w:cs="Dubai"/>
          <w:sz w:val="24"/>
          <w:szCs w:val="24"/>
          <w:lang w:bidi="ar-AE"/>
        </w:rPr>
      </w:pPr>
      <w:r w:rsidRPr="007D31ED">
        <w:rPr>
          <w:rFonts w:ascii="Dubai" w:hAnsi="Dubai" w:cs="Dubai"/>
          <w:sz w:val="24"/>
          <w:szCs w:val="24"/>
          <w:rtl/>
          <w:lang w:bidi="ar-AE"/>
        </w:rPr>
        <w:t xml:space="preserve">يقوم الباحثون بزيارة تلك المنشآت وتعبئة بيانات </w:t>
      </w:r>
      <w:r>
        <w:rPr>
          <w:rFonts w:ascii="Dubai" w:hAnsi="Dubai" w:cs="Dubai" w:hint="cs"/>
          <w:sz w:val="24"/>
          <w:szCs w:val="24"/>
          <w:rtl/>
          <w:lang w:bidi="ar-AE"/>
        </w:rPr>
        <w:t>قيم الإنتاج الصناعي</w:t>
      </w:r>
      <w:r w:rsidRPr="007D31ED">
        <w:rPr>
          <w:rFonts w:ascii="Dubai" w:hAnsi="Dubai" w:cs="Dubai"/>
          <w:sz w:val="24"/>
          <w:szCs w:val="24"/>
          <w:rtl/>
          <w:lang w:bidi="ar-AE"/>
        </w:rPr>
        <w:t xml:space="preserve"> بشكل شهري</w:t>
      </w:r>
      <w:r>
        <w:rPr>
          <w:rFonts w:ascii="Dubai" w:hAnsi="Dubai" w:cs="Dubai" w:hint="cs"/>
          <w:sz w:val="24"/>
          <w:szCs w:val="24"/>
          <w:rtl/>
          <w:lang w:bidi="ar-AE"/>
        </w:rPr>
        <w:t>.</w:t>
      </w:r>
    </w:p>
    <w:p w14:paraId="01C61DC2" w14:textId="77777777" w:rsidR="00EC1244" w:rsidRPr="007D31ED" w:rsidRDefault="00EC1244" w:rsidP="00187A47">
      <w:pPr>
        <w:pStyle w:val="ListParagraph"/>
        <w:numPr>
          <w:ilvl w:val="1"/>
          <w:numId w:val="9"/>
        </w:numPr>
        <w:bidi/>
        <w:spacing w:before="120" w:after="120" w:line="240" w:lineRule="auto"/>
        <w:ind w:left="180"/>
        <w:jc w:val="both"/>
        <w:rPr>
          <w:rFonts w:ascii="Dubai" w:hAnsi="Dubai" w:cs="Dubai"/>
          <w:sz w:val="24"/>
          <w:szCs w:val="24"/>
          <w:lang w:bidi="ar-AE"/>
        </w:rPr>
      </w:pPr>
      <w:r w:rsidRPr="007D31ED">
        <w:rPr>
          <w:rFonts w:ascii="Dubai" w:hAnsi="Dubai" w:cs="Dubai"/>
          <w:sz w:val="24"/>
          <w:szCs w:val="24"/>
          <w:rtl/>
          <w:lang w:bidi="ar-AE"/>
        </w:rPr>
        <w:t xml:space="preserve">يقوم الباحثون بتسليم الاستمارات المكتملة للمشرف اولاً بأول. </w:t>
      </w:r>
    </w:p>
    <w:p w14:paraId="28704B35" w14:textId="77777777" w:rsidR="00EC1244" w:rsidRPr="007D31ED" w:rsidRDefault="00EC1244" w:rsidP="00187A47">
      <w:pPr>
        <w:pStyle w:val="ListParagraph"/>
        <w:numPr>
          <w:ilvl w:val="1"/>
          <w:numId w:val="9"/>
        </w:numPr>
        <w:bidi/>
        <w:spacing w:before="120" w:after="120" w:line="240" w:lineRule="auto"/>
        <w:ind w:left="180"/>
        <w:jc w:val="both"/>
        <w:rPr>
          <w:rFonts w:ascii="Dubai" w:hAnsi="Dubai" w:cs="Dubai"/>
          <w:sz w:val="24"/>
          <w:szCs w:val="24"/>
          <w:lang w:bidi="ar-AE"/>
        </w:rPr>
      </w:pPr>
      <w:r w:rsidRPr="007D31ED">
        <w:rPr>
          <w:rFonts w:ascii="Dubai" w:hAnsi="Dubai" w:cs="Dubai"/>
          <w:sz w:val="24"/>
          <w:szCs w:val="24"/>
          <w:rtl/>
          <w:lang w:bidi="ar-AE"/>
        </w:rPr>
        <w:t xml:space="preserve">تتم مراجعة وتدقيق بيانات </w:t>
      </w:r>
      <w:r>
        <w:rPr>
          <w:rFonts w:ascii="Dubai" w:hAnsi="Dubai" w:cs="Dubai" w:hint="cs"/>
          <w:sz w:val="24"/>
          <w:szCs w:val="24"/>
          <w:rtl/>
          <w:lang w:bidi="ar-AE"/>
        </w:rPr>
        <w:t>القيم</w:t>
      </w:r>
      <w:r w:rsidRPr="007D31ED">
        <w:rPr>
          <w:rFonts w:ascii="Dubai" w:hAnsi="Dubai" w:cs="Dubai"/>
          <w:sz w:val="24"/>
          <w:szCs w:val="24"/>
          <w:rtl/>
          <w:lang w:bidi="ar-AE"/>
        </w:rPr>
        <w:t xml:space="preserve"> من قبل المشرف. </w:t>
      </w:r>
    </w:p>
    <w:p w14:paraId="7701FEC7" w14:textId="77777777" w:rsidR="00EC1244" w:rsidRPr="007D31ED" w:rsidRDefault="00EC1244" w:rsidP="00187A47">
      <w:pPr>
        <w:pStyle w:val="ListParagraph"/>
        <w:numPr>
          <w:ilvl w:val="1"/>
          <w:numId w:val="9"/>
        </w:numPr>
        <w:bidi/>
        <w:spacing w:before="120" w:after="120" w:line="240" w:lineRule="auto"/>
        <w:ind w:left="180"/>
        <w:jc w:val="both"/>
        <w:rPr>
          <w:rFonts w:ascii="Dubai" w:hAnsi="Dubai" w:cs="Dubai"/>
          <w:sz w:val="24"/>
          <w:szCs w:val="24"/>
          <w:lang w:bidi="ar-AE"/>
        </w:rPr>
      </w:pPr>
      <w:r w:rsidRPr="007D31ED">
        <w:rPr>
          <w:rFonts w:ascii="Dubai" w:hAnsi="Dubai" w:cs="Dubai"/>
          <w:sz w:val="24"/>
          <w:szCs w:val="24"/>
          <w:rtl/>
          <w:lang w:bidi="ar-AE"/>
        </w:rPr>
        <w:t xml:space="preserve">يتم ادخال البيانات بعد </w:t>
      </w:r>
      <w:r>
        <w:rPr>
          <w:rFonts w:ascii="Dubai" w:hAnsi="Dubai" w:cs="Dubai"/>
          <w:sz w:val="24"/>
          <w:szCs w:val="24"/>
          <w:rtl/>
          <w:lang w:bidi="ar-AE"/>
        </w:rPr>
        <w:t xml:space="preserve">اكتمال عمليات التدقيق والترميز </w:t>
      </w:r>
      <w:r>
        <w:rPr>
          <w:rFonts w:ascii="Dubai" w:hAnsi="Dubai" w:cs="Dubai" w:hint="cs"/>
          <w:sz w:val="24"/>
          <w:szCs w:val="24"/>
          <w:rtl/>
          <w:lang w:bidi="ar-AE"/>
        </w:rPr>
        <w:t>أ</w:t>
      </w:r>
      <w:r w:rsidRPr="007D31ED">
        <w:rPr>
          <w:rFonts w:ascii="Dubai" w:hAnsi="Dubai" w:cs="Dubai"/>
          <w:sz w:val="24"/>
          <w:szCs w:val="24"/>
          <w:rtl/>
          <w:lang w:bidi="ar-AE"/>
        </w:rPr>
        <w:t>ولاً بأول.</w:t>
      </w:r>
    </w:p>
    <w:p w14:paraId="229816ED" w14:textId="77777777" w:rsidR="00EC1244" w:rsidRPr="00CD15B0" w:rsidRDefault="00EC1244" w:rsidP="00187A47">
      <w:pPr>
        <w:pStyle w:val="ListParagraph"/>
        <w:numPr>
          <w:ilvl w:val="1"/>
          <w:numId w:val="9"/>
        </w:numPr>
        <w:bidi/>
        <w:spacing w:before="120" w:after="120" w:line="240" w:lineRule="auto"/>
        <w:ind w:left="180"/>
        <w:jc w:val="both"/>
        <w:rPr>
          <w:rFonts w:ascii="Dubai" w:hAnsi="Dubai" w:cs="Dubai"/>
          <w:sz w:val="24"/>
          <w:szCs w:val="24"/>
          <w:rtl/>
          <w:lang w:bidi="ar-AE"/>
        </w:rPr>
      </w:pPr>
      <w:r w:rsidRPr="007D31ED">
        <w:rPr>
          <w:rFonts w:ascii="Dubai" w:hAnsi="Dubai" w:cs="Dubai"/>
          <w:sz w:val="24"/>
          <w:szCs w:val="24"/>
          <w:rtl/>
          <w:lang w:bidi="ar-AE"/>
        </w:rPr>
        <w:t>مراجعة البيانات المدخلة وتدقيقها</w:t>
      </w:r>
      <w:r>
        <w:rPr>
          <w:rFonts w:ascii="Dubai" w:hAnsi="Dubai" w:cs="Dubai" w:hint="cs"/>
          <w:sz w:val="24"/>
          <w:szCs w:val="24"/>
          <w:rtl/>
          <w:lang w:bidi="ar-AE"/>
        </w:rPr>
        <w:t>.</w:t>
      </w:r>
      <w:r w:rsidRPr="007D31ED">
        <w:rPr>
          <w:rFonts w:ascii="Dubai" w:hAnsi="Dubai" w:cs="Dubai"/>
          <w:sz w:val="24"/>
          <w:szCs w:val="24"/>
          <w:rtl/>
          <w:lang w:bidi="ar-AE"/>
        </w:rPr>
        <w:t xml:space="preserve"> </w:t>
      </w:r>
    </w:p>
    <w:p w14:paraId="3FB434AD" w14:textId="77777777" w:rsidR="00EC1244" w:rsidRPr="00513168" w:rsidRDefault="00EC1244" w:rsidP="00513168">
      <w:pPr>
        <w:pStyle w:val="ListParagraph"/>
        <w:bidi/>
        <w:spacing w:before="160" w:after="120" w:line="360" w:lineRule="atLeast"/>
        <w:ind w:left="-514"/>
        <w:jc w:val="both"/>
        <w:rPr>
          <w:rFonts w:ascii="Dubai" w:hAnsi="Dubai" w:cs="Dubai"/>
          <w:b/>
          <w:bCs/>
          <w:color w:val="808080"/>
          <w:sz w:val="26"/>
          <w:szCs w:val="26"/>
          <w:rtl/>
          <w:lang w:bidi="ar-JO"/>
        </w:rPr>
      </w:pPr>
      <w:r w:rsidRPr="00513168">
        <w:rPr>
          <w:rFonts w:ascii="Dubai" w:hAnsi="Dubai" w:cs="Dubai" w:hint="cs"/>
          <w:b/>
          <w:bCs/>
          <w:color w:val="808080"/>
          <w:sz w:val="26"/>
          <w:szCs w:val="26"/>
          <w:rtl/>
          <w:lang w:bidi="ar-JO"/>
        </w:rPr>
        <w:t xml:space="preserve"> </w:t>
      </w:r>
      <w:r w:rsidR="00513168">
        <w:rPr>
          <w:rFonts w:ascii="Dubai" w:hAnsi="Dubai" w:cs="Dubai" w:hint="cs"/>
          <w:b/>
          <w:bCs/>
          <w:color w:val="808080"/>
          <w:sz w:val="26"/>
          <w:szCs w:val="26"/>
          <w:rtl/>
          <w:lang w:bidi="ar-JO"/>
        </w:rPr>
        <w:t>3</w:t>
      </w:r>
      <w:r w:rsidR="00513168" w:rsidRPr="00513168">
        <w:rPr>
          <w:rFonts w:ascii="Dubai" w:hAnsi="Dubai" w:cs="Dubai"/>
          <w:b/>
          <w:bCs/>
          <w:color w:val="808080"/>
          <w:sz w:val="26"/>
          <w:szCs w:val="26"/>
          <w:rtl/>
          <w:lang w:bidi="ar-JO"/>
        </w:rPr>
        <w:t xml:space="preserve">.7 </w:t>
      </w:r>
      <w:r w:rsidR="00513168">
        <w:rPr>
          <w:rFonts w:ascii="Dubai" w:hAnsi="Dubai" w:cs="Dubai" w:hint="cs"/>
          <w:b/>
          <w:bCs/>
          <w:color w:val="808080"/>
          <w:sz w:val="26"/>
          <w:szCs w:val="26"/>
          <w:rtl/>
          <w:lang w:bidi="ar-JO"/>
        </w:rPr>
        <w:t>التدقيق الميداني</w:t>
      </w:r>
    </w:p>
    <w:p w14:paraId="7F559B9F" w14:textId="77777777" w:rsidR="00EC1244" w:rsidRPr="007015BD" w:rsidRDefault="00EC1244" w:rsidP="00513168">
      <w:pPr>
        <w:bidi/>
        <w:spacing w:before="120" w:after="120"/>
        <w:ind w:left="-514"/>
        <w:jc w:val="both"/>
        <w:rPr>
          <w:rFonts w:ascii="Dubai" w:hAnsi="Dubai" w:cs="Dubai"/>
          <w:sz w:val="24"/>
          <w:szCs w:val="24"/>
          <w:rtl/>
          <w:lang w:bidi="ar-AE"/>
        </w:rPr>
      </w:pPr>
      <w:r w:rsidRPr="007015BD">
        <w:rPr>
          <w:rFonts w:ascii="Dubai" w:hAnsi="Dubai" w:cs="Dubai"/>
          <w:sz w:val="24"/>
          <w:szCs w:val="24"/>
          <w:rtl/>
          <w:lang w:bidi="ar-AE"/>
        </w:rPr>
        <w:t>تم توفير سلسلة من الإجراءات الإدارية والميدانية اللازمة لتحقيق مستوى عال من الدقة، عن طريق:</w:t>
      </w:r>
    </w:p>
    <w:p w14:paraId="12402D9B" w14:textId="77777777" w:rsidR="00EC1244" w:rsidRPr="007D31ED" w:rsidRDefault="00EC1244" w:rsidP="00187A47">
      <w:pPr>
        <w:pStyle w:val="ListParagraph"/>
        <w:numPr>
          <w:ilvl w:val="1"/>
          <w:numId w:val="4"/>
        </w:numPr>
        <w:bidi/>
        <w:spacing w:before="120" w:after="120" w:line="240" w:lineRule="auto"/>
        <w:ind w:left="180"/>
        <w:jc w:val="both"/>
        <w:rPr>
          <w:rFonts w:ascii="Dubai" w:hAnsi="Dubai" w:cs="Dubai"/>
          <w:sz w:val="24"/>
          <w:szCs w:val="24"/>
          <w:rtl/>
          <w:lang w:bidi="ar-AE"/>
        </w:rPr>
      </w:pPr>
      <w:r w:rsidRPr="007D31ED">
        <w:rPr>
          <w:rFonts w:ascii="Dubai" w:hAnsi="Dubai" w:cs="Dubai"/>
          <w:sz w:val="24"/>
          <w:szCs w:val="24"/>
          <w:rtl/>
          <w:lang w:bidi="ar-AE"/>
        </w:rPr>
        <w:t>دراسة التقارير الواردة من الميدان والرد على الاستفسارات مباشرة.</w:t>
      </w:r>
    </w:p>
    <w:p w14:paraId="43225D1D" w14:textId="77777777" w:rsidR="00EC1244" w:rsidRPr="007D31ED" w:rsidRDefault="00EC1244" w:rsidP="00187A47">
      <w:pPr>
        <w:pStyle w:val="ListParagraph"/>
        <w:numPr>
          <w:ilvl w:val="1"/>
          <w:numId w:val="4"/>
        </w:numPr>
        <w:bidi/>
        <w:spacing w:before="120" w:after="120" w:line="240" w:lineRule="auto"/>
        <w:ind w:left="180"/>
        <w:jc w:val="both"/>
        <w:rPr>
          <w:rFonts w:ascii="Dubai" w:hAnsi="Dubai" w:cs="Dubai"/>
          <w:sz w:val="24"/>
          <w:szCs w:val="24"/>
          <w:rtl/>
          <w:lang w:bidi="ar-AE"/>
        </w:rPr>
      </w:pPr>
      <w:r w:rsidRPr="007D31ED">
        <w:rPr>
          <w:rFonts w:ascii="Dubai" w:hAnsi="Dubai" w:cs="Dubai"/>
          <w:sz w:val="24"/>
          <w:szCs w:val="24"/>
          <w:rtl/>
          <w:lang w:bidi="ar-AE"/>
        </w:rPr>
        <w:t>عقد اجتماعات</w:t>
      </w:r>
      <w:r w:rsidR="00716FE7">
        <w:rPr>
          <w:rFonts w:ascii="Dubai" w:hAnsi="Dubai" w:cs="Dubai"/>
          <w:sz w:val="24"/>
          <w:szCs w:val="24"/>
          <w:rtl/>
          <w:lang w:bidi="ar-AE"/>
        </w:rPr>
        <w:t xml:space="preserve"> دورية مع الباحثين الميدانيين ل</w:t>
      </w:r>
      <w:r w:rsidRPr="007D31ED">
        <w:rPr>
          <w:rFonts w:ascii="Dubai" w:hAnsi="Dubai" w:cs="Dubai"/>
          <w:sz w:val="24"/>
          <w:szCs w:val="24"/>
          <w:rtl/>
          <w:lang w:bidi="ar-AE"/>
        </w:rPr>
        <w:t xml:space="preserve">أخذ آرائهم بخصوص </w:t>
      </w:r>
      <w:r>
        <w:rPr>
          <w:rFonts w:ascii="Dubai" w:hAnsi="Dubai" w:cs="Dubai" w:hint="cs"/>
          <w:sz w:val="24"/>
          <w:szCs w:val="24"/>
          <w:rtl/>
          <w:lang w:bidi="ar-AE"/>
        </w:rPr>
        <w:t>قيم الانتاج</w:t>
      </w:r>
      <w:r w:rsidRPr="007D31ED">
        <w:rPr>
          <w:rFonts w:ascii="Dubai" w:hAnsi="Dubai" w:cs="Dubai"/>
          <w:sz w:val="24"/>
          <w:szCs w:val="24"/>
          <w:rtl/>
          <w:lang w:bidi="ar-AE"/>
        </w:rPr>
        <w:t xml:space="preserve"> في الاماكن المختلفة.</w:t>
      </w:r>
    </w:p>
    <w:p w14:paraId="185AF828" w14:textId="77777777" w:rsidR="00EC1244" w:rsidRPr="007D31ED" w:rsidRDefault="00EC1244" w:rsidP="00187A47">
      <w:pPr>
        <w:pStyle w:val="ListParagraph"/>
        <w:numPr>
          <w:ilvl w:val="1"/>
          <w:numId w:val="4"/>
        </w:numPr>
        <w:bidi/>
        <w:spacing w:before="120" w:after="120" w:line="240" w:lineRule="auto"/>
        <w:ind w:left="180"/>
        <w:jc w:val="both"/>
        <w:rPr>
          <w:rFonts w:ascii="Dubai" w:hAnsi="Dubai" w:cs="Dubai"/>
          <w:sz w:val="24"/>
          <w:szCs w:val="24"/>
          <w:rtl/>
          <w:lang w:bidi="ar-AE"/>
        </w:rPr>
      </w:pPr>
      <w:r w:rsidRPr="007D31ED">
        <w:rPr>
          <w:rFonts w:ascii="Dubai" w:hAnsi="Dubai" w:cs="Dubai"/>
          <w:sz w:val="24"/>
          <w:szCs w:val="24"/>
          <w:rtl/>
          <w:lang w:bidi="ar-AE"/>
        </w:rPr>
        <w:t>المتابعة المستمرة لأداء الباحثين ميدانياً.</w:t>
      </w:r>
    </w:p>
    <w:p w14:paraId="74EEC91B" w14:textId="77777777" w:rsidR="00EC1244" w:rsidRPr="007D31ED" w:rsidRDefault="00EC1244" w:rsidP="00187A47">
      <w:pPr>
        <w:pStyle w:val="ListParagraph"/>
        <w:numPr>
          <w:ilvl w:val="1"/>
          <w:numId w:val="4"/>
        </w:numPr>
        <w:bidi/>
        <w:spacing w:before="120" w:after="120" w:line="240" w:lineRule="auto"/>
        <w:ind w:left="180"/>
        <w:jc w:val="both"/>
        <w:rPr>
          <w:rFonts w:ascii="Dubai" w:hAnsi="Dubai" w:cs="Dubai"/>
          <w:sz w:val="24"/>
          <w:szCs w:val="24"/>
          <w:rtl/>
          <w:lang w:bidi="ar-AE"/>
        </w:rPr>
      </w:pPr>
      <w:r w:rsidRPr="007D31ED">
        <w:rPr>
          <w:rFonts w:ascii="Dubai" w:hAnsi="Dubai" w:cs="Dubai"/>
          <w:sz w:val="24"/>
          <w:szCs w:val="24"/>
          <w:rtl/>
          <w:lang w:bidi="ar-AE"/>
        </w:rPr>
        <w:t>الفحوص الميدانية للإطار</w:t>
      </w:r>
      <w:r>
        <w:rPr>
          <w:rFonts w:ascii="Dubai" w:hAnsi="Dubai" w:cs="Dubai" w:hint="cs"/>
          <w:sz w:val="24"/>
          <w:szCs w:val="24"/>
          <w:rtl/>
          <w:lang w:bidi="ar-AE"/>
        </w:rPr>
        <w:t>.</w:t>
      </w:r>
    </w:p>
    <w:p w14:paraId="07A601F4" w14:textId="77777777" w:rsidR="00EC1244" w:rsidRPr="007D31ED" w:rsidRDefault="00EC1244" w:rsidP="00187A47">
      <w:pPr>
        <w:pStyle w:val="ListParagraph"/>
        <w:numPr>
          <w:ilvl w:val="1"/>
          <w:numId w:val="4"/>
        </w:numPr>
        <w:bidi/>
        <w:spacing w:before="120" w:after="120" w:line="240" w:lineRule="auto"/>
        <w:ind w:left="180"/>
        <w:jc w:val="both"/>
        <w:rPr>
          <w:rFonts w:ascii="Dubai" w:hAnsi="Dubai" w:cs="Dubai"/>
          <w:sz w:val="24"/>
          <w:szCs w:val="24"/>
          <w:rtl/>
          <w:lang w:bidi="ar-AE"/>
        </w:rPr>
      </w:pPr>
      <w:r w:rsidRPr="007D31ED">
        <w:rPr>
          <w:rFonts w:ascii="Dubai" w:hAnsi="Dubai" w:cs="Dubai"/>
          <w:sz w:val="24"/>
          <w:szCs w:val="24"/>
          <w:rtl/>
          <w:lang w:bidi="ar-AE"/>
        </w:rPr>
        <w:t xml:space="preserve">الفحوص الميدانية </w:t>
      </w:r>
      <w:r>
        <w:rPr>
          <w:rFonts w:ascii="Dubai" w:hAnsi="Dubai" w:cs="Dubai"/>
          <w:sz w:val="24"/>
          <w:szCs w:val="24"/>
          <w:rtl/>
          <w:lang w:bidi="ar-AE"/>
        </w:rPr>
        <w:t>ال</w:t>
      </w:r>
      <w:r>
        <w:rPr>
          <w:rFonts w:ascii="Dubai" w:hAnsi="Dubai" w:cs="Dubai" w:hint="cs"/>
          <w:sz w:val="24"/>
          <w:szCs w:val="24"/>
          <w:rtl/>
          <w:lang w:bidi="ar-AE"/>
        </w:rPr>
        <w:t>إ</w:t>
      </w:r>
      <w:r w:rsidRPr="007D31ED">
        <w:rPr>
          <w:rFonts w:ascii="Dubai" w:hAnsi="Dubai" w:cs="Dubai"/>
          <w:sz w:val="24"/>
          <w:szCs w:val="24"/>
          <w:rtl/>
          <w:lang w:bidi="ar-AE"/>
        </w:rPr>
        <w:t>شرافية وتشمل:</w:t>
      </w:r>
    </w:p>
    <w:p w14:paraId="06A5ABE9" w14:textId="77777777" w:rsidR="00716FE7" w:rsidRDefault="00EC1244" w:rsidP="00187A47">
      <w:pPr>
        <w:pStyle w:val="ListParagraph"/>
        <w:numPr>
          <w:ilvl w:val="0"/>
          <w:numId w:val="22"/>
        </w:numPr>
        <w:bidi/>
        <w:spacing w:after="200" w:line="276" w:lineRule="auto"/>
        <w:jc w:val="both"/>
        <w:rPr>
          <w:rFonts w:ascii="Dubai" w:hAnsi="Dubai" w:cs="Dubai"/>
          <w:sz w:val="24"/>
          <w:szCs w:val="24"/>
        </w:rPr>
      </w:pPr>
      <w:r w:rsidRPr="007D31ED">
        <w:rPr>
          <w:rFonts w:ascii="Dubai" w:hAnsi="Dubai" w:cs="Dubai"/>
          <w:sz w:val="24"/>
          <w:szCs w:val="24"/>
          <w:rtl/>
        </w:rPr>
        <w:t>حضور مقابلة</w:t>
      </w:r>
      <w:r>
        <w:rPr>
          <w:rFonts w:ascii="Dubai" w:hAnsi="Dubai" w:cs="Dubai" w:hint="cs"/>
          <w:sz w:val="24"/>
          <w:szCs w:val="24"/>
          <w:rtl/>
        </w:rPr>
        <w:t>.</w:t>
      </w:r>
    </w:p>
    <w:p w14:paraId="1CC0BAF3" w14:textId="77777777" w:rsidR="00716FE7" w:rsidRDefault="00EC1244" w:rsidP="00187A47">
      <w:pPr>
        <w:pStyle w:val="ListParagraph"/>
        <w:numPr>
          <w:ilvl w:val="0"/>
          <w:numId w:val="22"/>
        </w:numPr>
        <w:bidi/>
        <w:spacing w:after="200" w:line="276" w:lineRule="auto"/>
        <w:jc w:val="both"/>
        <w:rPr>
          <w:rFonts w:ascii="Dubai" w:hAnsi="Dubai" w:cs="Dubai"/>
          <w:sz w:val="24"/>
          <w:szCs w:val="24"/>
        </w:rPr>
      </w:pPr>
      <w:r w:rsidRPr="00716FE7">
        <w:rPr>
          <w:rFonts w:ascii="Dubai" w:hAnsi="Dubai" w:cs="Dubai"/>
          <w:sz w:val="24"/>
          <w:szCs w:val="24"/>
          <w:rtl/>
        </w:rPr>
        <w:t>فحص الترابط الداخلي للبيانات</w:t>
      </w:r>
      <w:r w:rsidRPr="00716FE7">
        <w:rPr>
          <w:rFonts w:ascii="Dubai" w:hAnsi="Dubai" w:cs="Dubai" w:hint="cs"/>
          <w:sz w:val="24"/>
          <w:szCs w:val="24"/>
          <w:rtl/>
        </w:rPr>
        <w:t>.</w:t>
      </w:r>
    </w:p>
    <w:p w14:paraId="28D0C3B0" w14:textId="77777777" w:rsidR="00EC1244" w:rsidRPr="00716FE7" w:rsidRDefault="00EC1244" w:rsidP="00187A47">
      <w:pPr>
        <w:pStyle w:val="ListParagraph"/>
        <w:numPr>
          <w:ilvl w:val="0"/>
          <w:numId w:val="22"/>
        </w:numPr>
        <w:bidi/>
        <w:spacing w:after="200" w:line="276" w:lineRule="auto"/>
        <w:jc w:val="both"/>
        <w:rPr>
          <w:rFonts w:ascii="Dubai" w:hAnsi="Dubai" w:cs="Dubai"/>
          <w:sz w:val="24"/>
          <w:szCs w:val="24"/>
          <w:rtl/>
        </w:rPr>
      </w:pPr>
      <w:r w:rsidRPr="00716FE7">
        <w:rPr>
          <w:rFonts w:ascii="Dubai" w:hAnsi="Dubai" w:cs="Dubai"/>
          <w:sz w:val="24"/>
          <w:szCs w:val="24"/>
          <w:rtl/>
        </w:rPr>
        <w:t>الفحص باستخدام عينة عشوائية</w:t>
      </w:r>
      <w:r w:rsidRPr="00716FE7">
        <w:rPr>
          <w:rFonts w:ascii="Dubai" w:hAnsi="Dubai" w:cs="Dubai" w:hint="cs"/>
          <w:sz w:val="24"/>
          <w:szCs w:val="24"/>
          <w:rtl/>
        </w:rPr>
        <w:t>.</w:t>
      </w:r>
      <w:r w:rsidRPr="00716FE7">
        <w:rPr>
          <w:rFonts w:ascii="Dubai" w:hAnsi="Dubai" w:cs="Dubai"/>
          <w:sz w:val="24"/>
          <w:szCs w:val="24"/>
          <w:rtl/>
        </w:rPr>
        <w:t xml:space="preserve"> </w:t>
      </w:r>
    </w:p>
    <w:p w14:paraId="6BEFEE62" w14:textId="77777777" w:rsidR="00EC1244" w:rsidRPr="007D31ED" w:rsidRDefault="00EC1244" w:rsidP="00187A47">
      <w:pPr>
        <w:pStyle w:val="ListParagraph"/>
        <w:numPr>
          <w:ilvl w:val="1"/>
          <w:numId w:val="4"/>
        </w:numPr>
        <w:bidi/>
        <w:spacing w:before="120" w:after="120" w:line="240" w:lineRule="auto"/>
        <w:ind w:left="180"/>
        <w:jc w:val="both"/>
        <w:rPr>
          <w:rFonts w:ascii="Dubai" w:hAnsi="Dubai" w:cs="Dubai"/>
          <w:sz w:val="24"/>
          <w:szCs w:val="24"/>
          <w:rtl/>
          <w:lang w:bidi="ar-AE"/>
        </w:rPr>
      </w:pPr>
      <w:r w:rsidRPr="007D31ED">
        <w:rPr>
          <w:rFonts w:ascii="Dubai" w:hAnsi="Dubai" w:cs="Dubai"/>
          <w:sz w:val="24"/>
          <w:szCs w:val="24"/>
          <w:rtl/>
          <w:lang w:bidi="ar-AE"/>
        </w:rPr>
        <w:t>توفير سجلات لضبط حركة الاستمارة ميدانياً ومكتبياً</w:t>
      </w:r>
      <w:r>
        <w:rPr>
          <w:rFonts w:ascii="Dubai" w:hAnsi="Dubai" w:cs="Dubai" w:hint="cs"/>
          <w:sz w:val="24"/>
          <w:szCs w:val="24"/>
          <w:rtl/>
          <w:lang w:bidi="ar-AE"/>
        </w:rPr>
        <w:t>.</w:t>
      </w:r>
    </w:p>
    <w:p w14:paraId="6E990F53" w14:textId="77777777" w:rsidR="00EC1244" w:rsidRDefault="00EC1244" w:rsidP="00187A47">
      <w:pPr>
        <w:pStyle w:val="ListParagraph"/>
        <w:numPr>
          <w:ilvl w:val="1"/>
          <w:numId w:val="4"/>
        </w:numPr>
        <w:bidi/>
        <w:spacing w:before="120" w:after="120" w:line="240" w:lineRule="auto"/>
        <w:ind w:left="180"/>
        <w:jc w:val="both"/>
        <w:rPr>
          <w:rFonts w:ascii="Dubai" w:hAnsi="Dubai" w:cs="Dubai"/>
          <w:sz w:val="24"/>
          <w:szCs w:val="24"/>
          <w:rtl/>
          <w:lang w:bidi="ar-AE"/>
        </w:rPr>
      </w:pPr>
      <w:r w:rsidRPr="007D31ED">
        <w:rPr>
          <w:rFonts w:ascii="Dubai" w:hAnsi="Dubai" w:cs="Dubai"/>
          <w:sz w:val="24"/>
          <w:szCs w:val="24"/>
          <w:rtl/>
          <w:lang w:bidi="ar-AE"/>
        </w:rPr>
        <w:t>وصول كافة الاستمارات المطلوبة</w:t>
      </w:r>
      <w:r>
        <w:rPr>
          <w:rFonts w:ascii="Dubai" w:hAnsi="Dubai" w:cs="Dubai" w:hint="cs"/>
          <w:sz w:val="24"/>
          <w:szCs w:val="24"/>
          <w:rtl/>
          <w:lang w:bidi="ar-AE"/>
        </w:rPr>
        <w:t>.</w:t>
      </w:r>
    </w:p>
    <w:p w14:paraId="00EDC862" w14:textId="77777777" w:rsidR="00EC1244" w:rsidRPr="00513168" w:rsidRDefault="00EC1244" w:rsidP="00513168">
      <w:pPr>
        <w:bidi/>
        <w:spacing w:before="160" w:after="120" w:line="360" w:lineRule="atLeast"/>
        <w:ind w:left="-514"/>
        <w:jc w:val="both"/>
        <w:rPr>
          <w:rFonts w:ascii="Dubai" w:hAnsi="Dubai" w:cs="Dubai"/>
          <w:b/>
          <w:bCs/>
          <w:color w:val="FF0000"/>
          <w:sz w:val="28"/>
          <w:szCs w:val="28"/>
          <w:rtl/>
          <w:lang w:bidi="ar-AE"/>
        </w:rPr>
      </w:pPr>
      <w:r w:rsidRPr="00513168">
        <w:rPr>
          <w:rFonts w:ascii="Dubai" w:hAnsi="Dubai" w:cs="Dubai" w:hint="cs"/>
          <w:b/>
          <w:bCs/>
          <w:color w:val="FF0000"/>
          <w:sz w:val="28"/>
          <w:szCs w:val="28"/>
          <w:rtl/>
          <w:lang w:bidi="ar-AE"/>
        </w:rPr>
        <w:t>ثامناً</w:t>
      </w:r>
      <w:r w:rsidRPr="00513168">
        <w:rPr>
          <w:rFonts w:ascii="Dubai" w:hAnsi="Dubai" w:cs="Dubai"/>
          <w:b/>
          <w:bCs/>
          <w:color w:val="FF0000"/>
          <w:sz w:val="28"/>
          <w:szCs w:val="28"/>
          <w:rtl/>
          <w:lang w:bidi="ar-AE"/>
        </w:rPr>
        <w:t>: مرحلة تجهيز البيانات</w:t>
      </w:r>
    </w:p>
    <w:p w14:paraId="3D2D1A5D" w14:textId="77777777" w:rsidR="00EC1244" w:rsidRPr="00513168" w:rsidRDefault="00EC1244" w:rsidP="00513168">
      <w:pPr>
        <w:bidi/>
        <w:spacing w:before="160" w:after="120" w:line="360" w:lineRule="atLeast"/>
        <w:ind w:left="-514"/>
        <w:jc w:val="both"/>
        <w:rPr>
          <w:rFonts w:ascii="Dubai" w:hAnsi="Dubai" w:cs="Dubai"/>
          <w:b/>
          <w:bCs/>
          <w:color w:val="808080"/>
          <w:sz w:val="26"/>
          <w:szCs w:val="26"/>
          <w:rtl/>
          <w:lang w:bidi="ar-JO"/>
        </w:rPr>
      </w:pPr>
      <w:r w:rsidRPr="00513168">
        <w:rPr>
          <w:rFonts w:ascii="Dubai" w:hAnsi="Dubai" w:cs="Dubai"/>
          <w:b/>
          <w:bCs/>
          <w:color w:val="808080"/>
          <w:sz w:val="26"/>
          <w:szCs w:val="26"/>
          <w:rtl/>
          <w:lang w:bidi="ar-JO"/>
        </w:rPr>
        <w:t>1.</w:t>
      </w:r>
      <w:r w:rsidRPr="00513168">
        <w:rPr>
          <w:rFonts w:ascii="Dubai" w:hAnsi="Dubai" w:cs="Dubai" w:hint="cs"/>
          <w:b/>
          <w:bCs/>
          <w:color w:val="808080"/>
          <w:sz w:val="26"/>
          <w:szCs w:val="26"/>
          <w:rtl/>
          <w:lang w:bidi="ar-JO"/>
        </w:rPr>
        <w:t>8</w:t>
      </w:r>
      <w:r w:rsidRPr="00513168">
        <w:rPr>
          <w:rFonts w:ascii="Dubai" w:hAnsi="Dubai" w:cs="Dubai"/>
          <w:b/>
          <w:bCs/>
          <w:color w:val="808080"/>
          <w:sz w:val="26"/>
          <w:szCs w:val="26"/>
          <w:rtl/>
          <w:lang w:bidi="ar-JO"/>
        </w:rPr>
        <w:t xml:space="preserve"> التدقيق المكتبي</w:t>
      </w:r>
    </w:p>
    <w:p w14:paraId="0659358F" w14:textId="77777777" w:rsidR="00EC1244" w:rsidRPr="007D31ED" w:rsidRDefault="00EC1244" w:rsidP="00716FE7">
      <w:pPr>
        <w:overflowPunct w:val="0"/>
        <w:autoSpaceDE w:val="0"/>
        <w:autoSpaceDN w:val="0"/>
        <w:bidi/>
        <w:adjustRightInd w:val="0"/>
        <w:ind w:left="-514"/>
        <w:jc w:val="both"/>
        <w:textAlignment w:val="baseline"/>
        <w:rPr>
          <w:rFonts w:ascii="Dubai" w:eastAsia="Times New Roman" w:hAnsi="Dubai" w:cs="Dubai"/>
          <w:sz w:val="24"/>
          <w:szCs w:val="24"/>
          <w:rtl/>
        </w:rPr>
      </w:pPr>
      <w:r w:rsidRPr="007D31ED">
        <w:rPr>
          <w:rFonts w:ascii="Dubai" w:eastAsia="Times New Roman" w:hAnsi="Dubai" w:cs="Dubai"/>
          <w:sz w:val="24"/>
          <w:szCs w:val="24"/>
          <w:rtl/>
        </w:rPr>
        <w:t xml:space="preserve">بعد أن يتم جمع البيانات من </w:t>
      </w:r>
      <w:r w:rsidRPr="007D31ED">
        <w:rPr>
          <w:rFonts w:ascii="Dubai" w:eastAsia="Times New Roman" w:hAnsi="Dubai" w:cs="Dubai" w:hint="cs"/>
          <w:sz w:val="24"/>
          <w:szCs w:val="24"/>
          <w:rtl/>
        </w:rPr>
        <w:t>الميدان،</w:t>
      </w:r>
      <w:r w:rsidRPr="007D31ED">
        <w:rPr>
          <w:rFonts w:ascii="Dubai" w:eastAsia="Times New Roman" w:hAnsi="Dubai" w:cs="Dubai"/>
          <w:sz w:val="24"/>
          <w:szCs w:val="24"/>
          <w:rtl/>
        </w:rPr>
        <w:t xml:space="preserve"> تتم عملية مراجعة منطقية لهذه البيانات من قبل الباحثين. ويمكن تلخيص عمليات التدقيق المكتبي من خلال التأكد من الامور التالية:</w:t>
      </w:r>
    </w:p>
    <w:p w14:paraId="276870BD" w14:textId="77777777" w:rsidR="00EC1244" w:rsidRPr="007D31ED" w:rsidRDefault="00EC1244" w:rsidP="00187A47">
      <w:pPr>
        <w:numPr>
          <w:ilvl w:val="0"/>
          <w:numId w:val="5"/>
        </w:numPr>
        <w:tabs>
          <w:tab w:val="clear" w:pos="1170"/>
          <w:tab w:val="num" w:pos="450"/>
          <w:tab w:val="num" w:pos="720"/>
        </w:tabs>
        <w:overflowPunct w:val="0"/>
        <w:autoSpaceDE w:val="0"/>
        <w:autoSpaceDN w:val="0"/>
        <w:bidi/>
        <w:adjustRightInd w:val="0"/>
        <w:spacing w:after="0" w:line="240" w:lineRule="auto"/>
        <w:ind w:left="180"/>
        <w:textAlignment w:val="baseline"/>
        <w:rPr>
          <w:rFonts w:ascii="Dubai" w:eastAsia="Times New Roman" w:hAnsi="Dubai" w:cs="Dubai"/>
          <w:sz w:val="24"/>
          <w:szCs w:val="24"/>
          <w:rtl/>
        </w:rPr>
      </w:pPr>
      <w:r>
        <w:rPr>
          <w:rFonts w:ascii="Dubai" w:eastAsia="Times New Roman" w:hAnsi="Dubai" w:cs="Dubai" w:hint="cs"/>
          <w:sz w:val="24"/>
          <w:szCs w:val="24"/>
          <w:rtl/>
        </w:rPr>
        <w:t>أ</w:t>
      </w:r>
      <w:r w:rsidRPr="007D31ED">
        <w:rPr>
          <w:rFonts w:ascii="Dubai" w:eastAsia="Times New Roman" w:hAnsi="Dubai" w:cs="Dubai"/>
          <w:sz w:val="24"/>
          <w:szCs w:val="24"/>
          <w:rtl/>
        </w:rPr>
        <w:t xml:space="preserve">ن </w:t>
      </w:r>
      <w:r>
        <w:rPr>
          <w:rFonts w:ascii="Dubai" w:eastAsia="Times New Roman" w:hAnsi="Dubai" w:cs="Dubai" w:hint="cs"/>
          <w:sz w:val="24"/>
          <w:szCs w:val="24"/>
          <w:rtl/>
        </w:rPr>
        <w:t>القيم</w:t>
      </w:r>
      <w:r w:rsidRPr="007D31ED">
        <w:rPr>
          <w:rFonts w:ascii="Dubai" w:eastAsia="Times New Roman" w:hAnsi="Dubai" w:cs="Dubai"/>
          <w:sz w:val="24"/>
          <w:szCs w:val="24"/>
          <w:rtl/>
        </w:rPr>
        <w:t xml:space="preserve"> تمثل الشهر المطلوب</w:t>
      </w:r>
      <w:r>
        <w:rPr>
          <w:rFonts w:ascii="Dubai" w:eastAsia="Times New Roman" w:hAnsi="Dubai" w:cs="Dubai" w:hint="cs"/>
          <w:sz w:val="24"/>
          <w:szCs w:val="24"/>
          <w:rtl/>
        </w:rPr>
        <w:t>.</w:t>
      </w:r>
    </w:p>
    <w:p w14:paraId="6CB9C891" w14:textId="77777777" w:rsidR="00EC1244" w:rsidRDefault="00EC1244" w:rsidP="00187A47">
      <w:pPr>
        <w:numPr>
          <w:ilvl w:val="0"/>
          <w:numId w:val="5"/>
        </w:numPr>
        <w:tabs>
          <w:tab w:val="clear" w:pos="1170"/>
          <w:tab w:val="num" w:pos="720"/>
        </w:tabs>
        <w:overflowPunct w:val="0"/>
        <w:autoSpaceDE w:val="0"/>
        <w:autoSpaceDN w:val="0"/>
        <w:bidi/>
        <w:adjustRightInd w:val="0"/>
        <w:spacing w:after="0" w:line="240" w:lineRule="auto"/>
        <w:ind w:left="180"/>
        <w:textAlignment w:val="baseline"/>
        <w:rPr>
          <w:rFonts w:ascii="Dubai" w:eastAsia="Times New Roman" w:hAnsi="Dubai" w:cs="Dubai"/>
          <w:sz w:val="24"/>
          <w:szCs w:val="24"/>
        </w:rPr>
      </w:pPr>
      <w:r>
        <w:rPr>
          <w:rFonts w:ascii="Dubai" w:eastAsia="Times New Roman" w:hAnsi="Dubai" w:cs="Dubai" w:hint="cs"/>
          <w:sz w:val="24"/>
          <w:szCs w:val="24"/>
          <w:rtl/>
        </w:rPr>
        <w:t>أ</w:t>
      </w:r>
      <w:r w:rsidRPr="007D31ED">
        <w:rPr>
          <w:rFonts w:ascii="Dubai" w:eastAsia="Times New Roman" w:hAnsi="Dubai" w:cs="Dubai"/>
          <w:sz w:val="24"/>
          <w:szCs w:val="24"/>
          <w:rtl/>
        </w:rPr>
        <w:t xml:space="preserve">ن </w:t>
      </w:r>
      <w:r>
        <w:rPr>
          <w:rFonts w:ascii="Dubai" w:eastAsia="Times New Roman" w:hAnsi="Dubai" w:cs="Dubai" w:hint="cs"/>
          <w:sz w:val="24"/>
          <w:szCs w:val="24"/>
          <w:rtl/>
        </w:rPr>
        <w:t>القيم</w:t>
      </w:r>
      <w:r w:rsidRPr="007D31ED">
        <w:rPr>
          <w:rFonts w:ascii="Dubai" w:eastAsia="Times New Roman" w:hAnsi="Dubai" w:cs="Dubai"/>
          <w:sz w:val="24"/>
          <w:szCs w:val="24"/>
          <w:rtl/>
        </w:rPr>
        <w:t xml:space="preserve"> بالعملة المطلوبة</w:t>
      </w:r>
      <w:r>
        <w:rPr>
          <w:rFonts w:ascii="Dubai" w:eastAsia="Times New Roman" w:hAnsi="Dubai" w:cs="Dubai" w:hint="cs"/>
          <w:sz w:val="24"/>
          <w:szCs w:val="24"/>
          <w:rtl/>
        </w:rPr>
        <w:t>.</w:t>
      </w:r>
    </w:p>
    <w:p w14:paraId="2E504E93" w14:textId="77777777" w:rsidR="00C41E40" w:rsidRPr="007D31ED" w:rsidRDefault="00C41E40" w:rsidP="00C41E40">
      <w:pPr>
        <w:overflowPunct w:val="0"/>
        <w:autoSpaceDE w:val="0"/>
        <w:autoSpaceDN w:val="0"/>
        <w:bidi/>
        <w:adjustRightInd w:val="0"/>
        <w:spacing w:after="0" w:line="240" w:lineRule="auto"/>
        <w:ind w:left="180"/>
        <w:textAlignment w:val="baseline"/>
        <w:rPr>
          <w:rFonts w:ascii="Dubai" w:eastAsia="Times New Roman" w:hAnsi="Dubai" w:cs="Dubai"/>
          <w:sz w:val="24"/>
          <w:szCs w:val="24"/>
          <w:rtl/>
        </w:rPr>
      </w:pPr>
    </w:p>
    <w:p w14:paraId="59E32675" w14:textId="77777777" w:rsidR="00EC1244" w:rsidRPr="007D31ED" w:rsidRDefault="00EC1244" w:rsidP="00187A47">
      <w:pPr>
        <w:numPr>
          <w:ilvl w:val="0"/>
          <w:numId w:val="5"/>
        </w:numPr>
        <w:tabs>
          <w:tab w:val="clear" w:pos="1170"/>
          <w:tab w:val="num" w:pos="720"/>
        </w:tabs>
        <w:overflowPunct w:val="0"/>
        <w:autoSpaceDE w:val="0"/>
        <w:autoSpaceDN w:val="0"/>
        <w:bidi/>
        <w:adjustRightInd w:val="0"/>
        <w:spacing w:after="0" w:line="240" w:lineRule="auto"/>
        <w:ind w:left="180"/>
        <w:textAlignment w:val="baseline"/>
        <w:rPr>
          <w:rFonts w:ascii="Dubai" w:eastAsia="Times New Roman" w:hAnsi="Dubai" w:cs="Dubai"/>
          <w:sz w:val="24"/>
          <w:szCs w:val="24"/>
          <w:rtl/>
        </w:rPr>
      </w:pPr>
      <w:r>
        <w:rPr>
          <w:rFonts w:ascii="Dubai" w:eastAsia="Times New Roman" w:hAnsi="Dubai" w:cs="Dubai" w:hint="cs"/>
          <w:sz w:val="24"/>
          <w:szCs w:val="24"/>
          <w:rtl/>
        </w:rPr>
        <w:t>أ</w:t>
      </w:r>
      <w:r w:rsidRPr="007D31ED">
        <w:rPr>
          <w:rFonts w:ascii="Dubai" w:eastAsia="Times New Roman" w:hAnsi="Dubai" w:cs="Dubai"/>
          <w:sz w:val="24"/>
          <w:szCs w:val="24"/>
          <w:rtl/>
        </w:rPr>
        <w:t xml:space="preserve">ن </w:t>
      </w:r>
      <w:r>
        <w:rPr>
          <w:rFonts w:ascii="Dubai" w:eastAsia="Times New Roman" w:hAnsi="Dubai" w:cs="Dubai" w:hint="cs"/>
          <w:sz w:val="24"/>
          <w:szCs w:val="24"/>
          <w:rtl/>
        </w:rPr>
        <w:t>القيم</w:t>
      </w:r>
      <w:r w:rsidRPr="007D31ED">
        <w:rPr>
          <w:rFonts w:ascii="Dubai" w:eastAsia="Times New Roman" w:hAnsi="Dubai" w:cs="Dubai"/>
          <w:sz w:val="24"/>
          <w:szCs w:val="24"/>
          <w:rtl/>
        </w:rPr>
        <w:t xml:space="preserve"> هي </w:t>
      </w:r>
      <w:r>
        <w:rPr>
          <w:rFonts w:ascii="Dubai" w:eastAsia="Times New Roman" w:hAnsi="Dubai" w:cs="Dubai" w:hint="cs"/>
          <w:sz w:val="24"/>
          <w:szCs w:val="24"/>
          <w:rtl/>
        </w:rPr>
        <w:t>قيم الإنتاج الصناعي.</w:t>
      </w:r>
    </w:p>
    <w:p w14:paraId="7A473429" w14:textId="77777777" w:rsidR="00EC1244" w:rsidRPr="007D31ED" w:rsidRDefault="00EC1244" w:rsidP="00187A47">
      <w:pPr>
        <w:numPr>
          <w:ilvl w:val="0"/>
          <w:numId w:val="5"/>
        </w:numPr>
        <w:tabs>
          <w:tab w:val="clear" w:pos="1170"/>
          <w:tab w:val="num" w:pos="720"/>
        </w:tabs>
        <w:overflowPunct w:val="0"/>
        <w:autoSpaceDE w:val="0"/>
        <w:autoSpaceDN w:val="0"/>
        <w:bidi/>
        <w:adjustRightInd w:val="0"/>
        <w:spacing w:after="0" w:line="240" w:lineRule="auto"/>
        <w:ind w:left="180"/>
        <w:textAlignment w:val="baseline"/>
        <w:rPr>
          <w:rFonts w:ascii="Dubai" w:eastAsia="Times New Roman" w:hAnsi="Dubai" w:cs="Dubai"/>
          <w:sz w:val="24"/>
          <w:szCs w:val="24"/>
          <w:rtl/>
        </w:rPr>
      </w:pPr>
      <w:r>
        <w:rPr>
          <w:rFonts w:ascii="Dubai" w:eastAsia="Times New Roman" w:hAnsi="Dubai" w:cs="Dubai" w:hint="cs"/>
          <w:sz w:val="24"/>
          <w:szCs w:val="24"/>
          <w:rtl/>
        </w:rPr>
        <w:t>أ</w:t>
      </w:r>
      <w:r w:rsidRPr="007D31ED">
        <w:rPr>
          <w:rFonts w:ascii="Dubai" w:eastAsia="Times New Roman" w:hAnsi="Dubai" w:cs="Dubai"/>
          <w:sz w:val="24"/>
          <w:szCs w:val="24"/>
          <w:rtl/>
        </w:rPr>
        <w:t xml:space="preserve">ن </w:t>
      </w:r>
      <w:r>
        <w:rPr>
          <w:rFonts w:ascii="Dubai" w:eastAsia="Times New Roman" w:hAnsi="Dubai" w:cs="Dubai" w:hint="cs"/>
          <w:sz w:val="24"/>
          <w:szCs w:val="24"/>
          <w:rtl/>
        </w:rPr>
        <w:t>القيم</w:t>
      </w:r>
      <w:r w:rsidRPr="007D31ED">
        <w:rPr>
          <w:rFonts w:ascii="Dubai" w:eastAsia="Times New Roman" w:hAnsi="Dubai" w:cs="Dubai"/>
          <w:sz w:val="24"/>
          <w:szCs w:val="24"/>
          <w:rtl/>
        </w:rPr>
        <w:t xml:space="preserve"> جمعت من كافة المصادر المطلوبة</w:t>
      </w:r>
      <w:r>
        <w:rPr>
          <w:rFonts w:ascii="Dubai" w:eastAsia="Times New Roman" w:hAnsi="Dubai" w:cs="Dubai" w:hint="cs"/>
          <w:sz w:val="24"/>
          <w:szCs w:val="24"/>
          <w:rtl/>
        </w:rPr>
        <w:t>.</w:t>
      </w:r>
    </w:p>
    <w:p w14:paraId="18A90B0C" w14:textId="77777777" w:rsidR="00EC1244" w:rsidRPr="007D31ED" w:rsidRDefault="00EC1244" w:rsidP="00187A47">
      <w:pPr>
        <w:numPr>
          <w:ilvl w:val="0"/>
          <w:numId w:val="5"/>
        </w:numPr>
        <w:tabs>
          <w:tab w:val="clear" w:pos="1170"/>
          <w:tab w:val="num" w:pos="720"/>
        </w:tabs>
        <w:overflowPunct w:val="0"/>
        <w:autoSpaceDE w:val="0"/>
        <w:autoSpaceDN w:val="0"/>
        <w:bidi/>
        <w:adjustRightInd w:val="0"/>
        <w:spacing w:after="0" w:line="240" w:lineRule="auto"/>
        <w:ind w:left="180"/>
        <w:textAlignment w:val="baseline"/>
        <w:rPr>
          <w:rFonts w:ascii="Dubai" w:eastAsia="Times New Roman" w:hAnsi="Dubai" w:cs="Dubai"/>
          <w:sz w:val="24"/>
          <w:szCs w:val="24"/>
          <w:rtl/>
        </w:rPr>
      </w:pPr>
      <w:r w:rsidRPr="007D31ED">
        <w:rPr>
          <w:rFonts w:ascii="Dubai" w:eastAsia="Times New Roman" w:hAnsi="Dubai" w:cs="Dubai"/>
          <w:sz w:val="24"/>
          <w:szCs w:val="24"/>
          <w:rtl/>
        </w:rPr>
        <w:t xml:space="preserve">اجراء استعراض سريع لمنطقية </w:t>
      </w:r>
      <w:r>
        <w:rPr>
          <w:rFonts w:ascii="Dubai" w:eastAsia="Times New Roman" w:hAnsi="Dubai" w:cs="Dubai" w:hint="cs"/>
          <w:sz w:val="24"/>
          <w:szCs w:val="24"/>
          <w:rtl/>
        </w:rPr>
        <w:t>القيم</w:t>
      </w:r>
      <w:r w:rsidRPr="007D31ED">
        <w:rPr>
          <w:rFonts w:ascii="Dubai" w:eastAsia="Times New Roman" w:hAnsi="Dubai" w:cs="Dubai"/>
          <w:sz w:val="24"/>
          <w:szCs w:val="24"/>
          <w:rtl/>
        </w:rPr>
        <w:t xml:space="preserve"> المسجلة</w:t>
      </w:r>
      <w:r>
        <w:rPr>
          <w:rFonts w:ascii="Dubai" w:eastAsia="Times New Roman" w:hAnsi="Dubai" w:cs="Dubai" w:hint="cs"/>
          <w:sz w:val="24"/>
          <w:szCs w:val="24"/>
          <w:rtl/>
        </w:rPr>
        <w:t>.</w:t>
      </w:r>
    </w:p>
    <w:p w14:paraId="28199278" w14:textId="77777777" w:rsidR="00EC1244" w:rsidRPr="007D31ED" w:rsidRDefault="00EC1244" w:rsidP="00187A47">
      <w:pPr>
        <w:numPr>
          <w:ilvl w:val="0"/>
          <w:numId w:val="5"/>
        </w:numPr>
        <w:tabs>
          <w:tab w:val="clear" w:pos="1170"/>
          <w:tab w:val="num" w:pos="720"/>
        </w:tabs>
        <w:overflowPunct w:val="0"/>
        <w:autoSpaceDE w:val="0"/>
        <w:autoSpaceDN w:val="0"/>
        <w:bidi/>
        <w:adjustRightInd w:val="0"/>
        <w:spacing w:after="0" w:line="240" w:lineRule="auto"/>
        <w:ind w:left="180"/>
        <w:textAlignment w:val="baseline"/>
        <w:rPr>
          <w:rFonts w:ascii="Dubai" w:eastAsia="Times New Roman" w:hAnsi="Dubai" w:cs="Dubai"/>
          <w:sz w:val="24"/>
          <w:szCs w:val="24"/>
          <w:rtl/>
        </w:rPr>
      </w:pPr>
      <w:r>
        <w:rPr>
          <w:rFonts w:ascii="Dubai" w:eastAsia="Times New Roman" w:hAnsi="Dubai" w:cs="Dubai"/>
          <w:sz w:val="24"/>
          <w:szCs w:val="24"/>
          <w:rtl/>
        </w:rPr>
        <w:t xml:space="preserve">عدم اجراء تغيير على وصف </w:t>
      </w:r>
      <w:r>
        <w:rPr>
          <w:rFonts w:ascii="Dubai" w:eastAsia="Times New Roman" w:hAnsi="Dubai" w:cs="Dubai" w:hint="cs"/>
          <w:sz w:val="24"/>
          <w:szCs w:val="24"/>
          <w:rtl/>
        </w:rPr>
        <w:t>النشاط الاقتصادي أ</w:t>
      </w:r>
      <w:r w:rsidRPr="007D31ED">
        <w:rPr>
          <w:rFonts w:ascii="Dubai" w:eastAsia="Times New Roman" w:hAnsi="Dubai" w:cs="Dubai"/>
          <w:sz w:val="24"/>
          <w:szCs w:val="24"/>
          <w:rtl/>
        </w:rPr>
        <w:t>و تبديل المصدر دون علم المشرف</w:t>
      </w:r>
      <w:r>
        <w:rPr>
          <w:rFonts w:ascii="Dubai" w:eastAsia="Times New Roman" w:hAnsi="Dubai" w:cs="Dubai" w:hint="cs"/>
          <w:sz w:val="24"/>
          <w:szCs w:val="24"/>
          <w:rtl/>
        </w:rPr>
        <w:t>.</w:t>
      </w:r>
    </w:p>
    <w:p w14:paraId="7814C787" w14:textId="77777777" w:rsidR="00513168" w:rsidRPr="00513168" w:rsidRDefault="00513168" w:rsidP="00513168">
      <w:pPr>
        <w:bidi/>
        <w:spacing w:before="160" w:after="120" w:line="360" w:lineRule="atLeast"/>
        <w:ind w:left="-514"/>
        <w:jc w:val="both"/>
        <w:rPr>
          <w:rFonts w:ascii="Dubai" w:hAnsi="Dubai" w:cs="Dubai"/>
          <w:b/>
          <w:bCs/>
          <w:color w:val="808080"/>
          <w:sz w:val="26"/>
          <w:szCs w:val="26"/>
          <w:rtl/>
          <w:lang w:bidi="ar-JO"/>
        </w:rPr>
      </w:pPr>
      <w:r>
        <w:rPr>
          <w:rFonts w:ascii="Dubai" w:hAnsi="Dubai" w:cs="Dubai" w:hint="cs"/>
          <w:b/>
          <w:bCs/>
          <w:color w:val="808080"/>
          <w:sz w:val="26"/>
          <w:szCs w:val="26"/>
          <w:rtl/>
          <w:lang w:bidi="ar-JO"/>
        </w:rPr>
        <w:t>2</w:t>
      </w:r>
      <w:r w:rsidRPr="00513168">
        <w:rPr>
          <w:rFonts w:ascii="Dubai" w:hAnsi="Dubai" w:cs="Dubai"/>
          <w:b/>
          <w:bCs/>
          <w:color w:val="808080"/>
          <w:sz w:val="26"/>
          <w:szCs w:val="26"/>
          <w:rtl/>
          <w:lang w:bidi="ar-JO"/>
        </w:rPr>
        <w:t xml:space="preserve">.8 التدقيق </w:t>
      </w:r>
      <w:r>
        <w:rPr>
          <w:rFonts w:ascii="Dubai" w:hAnsi="Dubai" w:cs="Dubai" w:hint="cs"/>
          <w:b/>
          <w:bCs/>
          <w:color w:val="808080"/>
          <w:sz w:val="26"/>
          <w:szCs w:val="26"/>
          <w:rtl/>
          <w:lang w:bidi="ar-JO"/>
        </w:rPr>
        <w:t>الالي</w:t>
      </w:r>
    </w:p>
    <w:p w14:paraId="50378040" w14:textId="77777777" w:rsidR="00EC1244" w:rsidRDefault="00EC1244" w:rsidP="00513168">
      <w:pPr>
        <w:bidi/>
        <w:spacing w:before="160" w:after="120" w:line="360" w:lineRule="atLeast"/>
        <w:ind w:left="-514"/>
        <w:jc w:val="both"/>
        <w:rPr>
          <w:rFonts w:ascii="Dubai" w:hAnsi="Dubai" w:cs="Dubai"/>
          <w:sz w:val="24"/>
          <w:szCs w:val="24"/>
          <w:rtl/>
        </w:rPr>
      </w:pPr>
      <w:r w:rsidRPr="007015BD">
        <w:rPr>
          <w:rFonts w:ascii="Dubai" w:hAnsi="Dubai" w:cs="Dubai"/>
          <w:sz w:val="24"/>
          <w:szCs w:val="24"/>
          <w:rtl/>
        </w:rPr>
        <w:t>على ضوء</w:t>
      </w:r>
      <w:r w:rsidRPr="007D31ED">
        <w:rPr>
          <w:rFonts w:ascii="Dubai" w:hAnsi="Dubai" w:cs="Dubai"/>
          <w:sz w:val="24"/>
          <w:szCs w:val="24"/>
          <w:rtl/>
        </w:rPr>
        <w:t xml:space="preserve"> استخراج كشوف تقارير الادخال يتم تصليح الأخطاء التي طرأت أثناء عمليتي جمع وإدخال بيانات </w:t>
      </w:r>
      <w:r>
        <w:rPr>
          <w:rFonts w:ascii="Dubai" w:hAnsi="Dubai" w:cs="Dubai" w:hint="cs"/>
          <w:sz w:val="24"/>
          <w:szCs w:val="24"/>
          <w:rtl/>
        </w:rPr>
        <w:t>قيم الانتاج</w:t>
      </w:r>
      <w:r w:rsidRPr="007D31ED">
        <w:rPr>
          <w:rFonts w:ascii="Dubai" w:hAnsi="Dubai" w:cs="Dubai"/>
          <w:sz w:val="24"/>
          <w:szCs w:val="24"/>
          <w:rtl/>
        </w:rPr>
        <w:t xml:space="preserve">. </w:t>
      </w:r>
      <w:r w:rsidRPr="007015BD">
        <w:rPr>
          <w:rFonts w:ascii="Dubai" w:hAnsi="Dubai" w:cs="Dubai"/>
          <w:sz w:val="24"/>
          <w:szCs w:val="24"/>
          <w:rtl/>
        </w:rPr>
        <w:t>وتهدف كشوف المراجعة الى ما يلي:</w:t>
      </w:r>
    </w:p>
    <w:p w14:paraId="7C3FFAFA" w14:textId="77777777" w:rsidR="00EC1244" w:rsidRDefault="00EC1244" w:rsidP="00187A47">
      <w:pPr>
        <w:pStyle w:val="ListParagraph"/>
        <w:numPr>
          <w:ilvl w:val="0"/>
          <w:numId w:val="14"/>
        </w:numPr>
        <w:bidi/>
        <w:spacing w:before="160" w:after="120" w:line="360" w:lineRule="atLeast"/>
        <w:ind w:left="180"/>
        <w:jc w:val="both"/>
        <w:rPr>
          <w:rFonts w:ascii="Dubai" w:hAnsi="Dubai" w:cs="Dubai"/>
          <w:sz w:val="24"/>
          <w:szCs w:val="24"/>
        </w:rPr>
      </w:pPr>
      <w:r w:rsidRPr="007015BD">
        <w:rPr>
          <w:rFonts w:ascii="Dubai" w:hAnsi="Dubai" w:cs="Dubai" w:hint="cs"/>
          <w:sz w:val="24"/>
          <w:szCs w:val="24"/>
          <w:rtl/>
        </w:rPr>
        <w:t>التأكد</w:t>
      </w:r>
      <w:r w:rsidRPr="007015BD">
        <w:rPr>
          <w:rFonts w:ascii="Dubai" w:hAnsi="Dubai" w:cs="Dubai"/>
          <w:sz w:val="24"/>
          <w:szCs w:val="24"/>
          <w:rtl/>
        </w:rPr>
        <w:t xml:space="preserve"> من ادخال كافة </w:t>
      </w:r>
      <w:r>
        <w:rPr>
          <w:rFonts w:ascii="Dubai" w:eastAsia="Times New Roman" w:hAnsi="Dubai" w:cs="Dubai" w:hint="cs"/>
          <w:sz w:val="24"/>
          <w:szCs w:val="24"/>
          <w:rtl/>
        </w:rPr>
        <w:t>قيم الإنتاج للأنشطة الاقتصادية</w:t>
      </w:r>
      <w:r w:rsidRPr="007015BD">
        <w:rPr>
          <w:rFonts w:ascii="Dubai" w:hAnsi="Dubai" w:cs="Dubai"/>
          <w:sz w:val="24"/>
          <w:szCs w:val="24"/>
          <w:rtl/>
        </w:rPr>
        <w:t>.</w:t>
      </w:r>
    </w:p>
    <w:p w14:paraId="3D8C3FF5" w14:textId="77777777" w:rsidR="00EC1244" w:rsidRPr="007015BD" w:rsidRDefault="00EC1244" w:rsidP="00187A47">
      <w:pPr>
        <w:pStyle w:val="ListParagraph"/>
        <w:numPr>
          <w:ilvl w:val="0"/>
          <w:numId w:val="14"/>
        </w:numPr>
        <w:bidi/>
        <w:spacing w:before="160" w:after="120" w:line="360" w:lineRule="atLeast"/>
        <w:ind w:left="180"/>
        <w:jc w:val="both"/>
        <w:rPr>
          <w:rFonts w:ascii="Dubai" w:hAnsi="Dubai" w:cs="Dubai"/>
          <w:sz w:val="24"/>
          <w:szCs w:val="24"/>
          <w:rtl/>
        </w:rPr>
      </w:pPr>
      <w:r w:rsidRPr="007015BD">
        <w:rPr>
          <w:rFonts w:ascii="Dubai" w:hAnsi="Dubai" w:cs="Dubai"/>
          <w:sz w:val="24"/>
          <w:szCs w:val="24"/>
          <w:rtl/>
        </w:rPr>
        <w:t xml:space="preserve">عمل مقارنة بين </w:t>
      </w:r>
      <w:r>
        <w:rPr>
          <w:rFonts w:ascii="Dubai" w:hAnsi="Dubai" w:cs="Dubai" w:hint="cs"/>
          <w:sz w:val="24"/>
          <w:szCs w:val="24"/>
          <w:rtl/>
        </w:rPr>
        <w:t>القيم لنشاط</w:t>
      </w:r>
      <w:r w:rsidRPr="007015BD">
        <w:rPr>
          <w:rFonts w:ascii="Dubai" w:hAnsi="Dubai" w:cs="Dubai"/>
          <w:sz w:val="24"/>
          <w:szCs w:val="24"/>
          <w:rtl/>
        </w:rPr>
        <w:t xml:space="preserve"> ما لنفس المصدر بين شهرين متتاليين وإعطاء ملاحظة عند اختلاف </w:t>
      </w:r>
      <w:r>
        <w:rPr>
          <w:rFonts w:ascii="Dubai" w:hAnsi="Dubai" w:cs="Dubai" w:hint="cs"/>
          <w:sz w:val="24"/>
          <w:szCs w:val="24"/>
          <w:rtl/>
        </w:rPr>
        <w:t>القيم</w:t>
      </w:r>
      <w:r w:rsidRPr="007015BD">
        <w:rPr>
          <w:rFonts w:ascii="Dubai" w:hAnsi="Dubai" w:cs="Dubai"/>
          <w:sz w:val="24"/>
          <w:szCs w:val="24"/>
          <w:rtl/>
        </w:rPr>
        <w:t xml:space="preserve"> ±</w:t>
      </w:r>
      <w:r>
        <w:rPr>
          <w:rFonts w:ascii="Dubai" w:hAnsi="Dubai" w:cs="Dubai" w:hint="cs"/>
          <w:sz w:val="24"/>
          <w:szCs w:val="24"/>
          <w:rtl/>
        </w:rPr>
        <w:t>20</w:t>
      </w:r>
      <w:r w:rsidRPr="007015BD">
        <w:rPr>
          <w:rFonts w:ascii="Dubai" w:hAnsi="Dubai" w:cs="Dubai"/>
          <w:sz w:val="24"/>
          <w:szCs w:val="24"/>
          <w:rtl/>
        </w:rPr>
        <w:t xml:space="preserve">% </w:t>
      </w:r>
      <w:r w:rsidRPr="007015BD">
        <w:rPr>
          <w:rFonts w:ascii="Dubai" w:hAnsi="Dubai" w:cs="Dubai" w:hint="cs"/>
          <w:sz w:val="24"/>
          <w:szCs w:val="24"/>
          <w:rtl/>
        </w:rPr>
        <w:t xml:space="preserve">فأكثر </w:t>
      </w:r>
      <w:r w:rsidRPr="007015BD">
        <w:rPr>
          <w:rFonts w:ascii="Dubai" w:hAnsi="Dubai" w:cs="Dubai"/>
          <w:sz w:val="24"/>
          <w:szCs w:val="24"/>
          <w:rtl/>
        </w:rPr>
        <w:t>(</w:t>
      </w:r>
      <w:r w:rsidRPr="007015BD">
        <w:rPr>
          <w:rFonts w:ascii="Dubai" w:hAnsi="Dubai" w:cs="Dubai" w:hint="cs"/>
          <w:sz w:val="24"/>
          <w:szCs w:val="24"/>
          <w:rtl/>
        </w:rPr>
        <w:t>مع</w:t>
      </w:r>
      <w:r w:rsidRPr="007015BD">
        <w:rPr>
          <w:rFonts w:ascii="Dubai" w:hAnsi="Dubai" w:cs="Dubai"/>
          <w:sz w:val="24"/>
          <w:szCs w:val="24"/>
          <w:rtl/>
        </w:rPr>
        <w:t xml:space="preserve"> تحديد النسبة)</w:t>
      </w:r>
      <w:r w:rsidRPr="007015BD">
        <w:rPr>
          <w:rFonts w:ascii="Dubai" w:hAnsi="Dubai" w:cs="Dubai"/>
          <w:b/>
          <w:bCs/>
          <w:sz w:val="24"/>
          <w:szCs w:val="24"/>
          <w:rtl/>
        </w:rPr>
        <w:t>.</w:t>
      </w:r>
    </w:p>
    <w:p w14:paraId="487E6CA6" w14:textId="77777777" w:rsidR="00EC1244" w:rsidRDefault="00EC1244" w:rsidP="00513168">
      <w:pPr>
        <w:overflowPunct w:val="0"/>
        <w:autoSpaceDE w:val="0"/>
        <w:autoSpaceDN w:val="0"/>
        <w:bidi/>
        <w:adjustRightInd w:val="0"/>
        <w:ind w:left="-514"/>
        <w:textAlignment w:val="baseline"/>
        <w:rPr>
          <w:rFonts w:ascii="Dubai" w:eastAsia="Times New Roman" w:hAnsi="Dubai" w:cs="Dubai"/>
          <w:sz w:val="24"/>
          <w:szCs w:val="24"/>
          <w:rtl/>
        </w:rPr>
      </w:pPr>
      <w:r>
        <w:rPr>
          <w:rFonts w:ascii="Dubai" w:eastAsia="Times New Roman" w:hAnsi="Dubai" w:cs="Dubai"/>
          <w:sz w:val="24"/>
          <w:szCs w:val="24"/>
          <w:rtl/>
        </w:rPr>
        <w:t xml:space="preserve">ومن </w:t>
      </w:r>
      <w:r>
        <w:rPr>
          <w:rFonts w:ascii="Dubai" w:eastAsia="Times New Roman" w:hAnsi="Dubai" w:cs="Dubai" w:hint="cs"/>
          <w:sz w:val="24"/>
          <w:szCs w:val="24"/>
          <w:rtl/>
        </w:rPr>
        <w:t>أ</w:t>
      </w:r>
      <w:r w:rsidRPr="007D31ED">
        <w:rPr>
          <w:rFonts w:ascii="Dubai" w:eastAsia="Times New Roman" w:hAnsi="Dubai" w:cs="Dubai"/>
          <w:sz w:val="24"/>
          <w:szCs w:val="24"/>
          <w:rtl/>
        </w:rPr>
        <w:t xml:space="preserve">هم الملاحظات التي يجب التركيز عليها ايضاً اثناء وضع البرامج الخاصة بالتدقيق الآلي ما يلي: </w:t>
      </w:r>
    </w:p>
    <w:p w14:paraId="351B038F" w14:textId="77777777" w:rsidR="00EC1244" w:rsidRDefault="00EC1244" w:rsidP="00187A47">
      <w:pPr>
        <w:pStyle w:val="ListParagraph"/>
        <w:numPr>
          <w:ilvl w:val="0"/>
          <w:numId w:val="13"/>
        </w:numPr>
        <w:overflowPunct w:val="0"/>
        <w:autoSpaceDE w:val="0"/>
        <w:autoSpaceDN w:val="0"/>
        <w:bidi/>
        <w:adjustRightInd w:val="0"/>
        <w:spacing w:after="0" w:line="240" w:lineRule="auto"/>
        <w:ind w:left="180"/>
        <w:textAlignment w:val="baseline"/>
        <w:rPr>
          <w:rFonts w:ascii="Dubai" w:eastAsia="Times New Roman" w:hAnsi="Dubai" w:cs="Dubai"/>
          <w:sz w:val="24"/>
          <w:szCs w:val="24"/>
        </w:rPr>
      </w:pPr>
      <w:r w:rsidRPr="007015BD">
        <w:rPr>
          <w:rFonts w:ascii="Dubai" w:eastAsia="Times New Roman" w:hAnsi="Dubai" w:cs="Dubai"/>
          <w:sz w:val="24"/>
          <w:szCs w:val="24"/>
          <w:rtl/>
        </w:rPr>
        <w:t xml:space="preserve">وجود تغيرات غير منطقية </w:t>
      </w:r>
      <w:r>
        <w:rPr>
          <w:rFonts w:ascii="Dubai" w:eastAsia="Times New Roman" w:hAnsi="Dubai" w:cs="Dubai" w:hint="cs"/>
          <w:sz w:val="24"/>
          <w:szCs w:val="24"/>
          <w:rtl/>
        </w:rPr>
        <w:t>لقيم انتاج الصنف</w:t>
      </w:r>
      <w:r w:rsidRPr="007015BD">
        <w:rPr>
          <w:rFonts w:ascii="Dubai" w:eastAsia="Times New Roman" w:hAnsi="Dubai" w:cs="Dubai"/>
          <w:sz w:val="24"/>
          <w:szCs w:val="24"/>
          <w:rtl/>
        </w:rPr>
        <w:t xml:space="preserve"> مقارنة </w:t>
      </w:r>
      <w:r>
        <w:rPr>
          <w:rFonts w:ascii="Dubai" w:eastAsia="Times New Roman" w:hAnsi="Dubai" w:cs="Dubai" w:hint="cs"/>
          <w:sz w:val="24"/>
          <w:szCs w:val="24"/>
          <w:rtl/>
        </w:rPr>
        <w:t>بقيم انتاج</w:t>
      </w:r>
      <w:r w:rsidRPr="007015BD">
        <w:rPr>
          <w:rFonts w:ascii="Dubai" w:eastAsia="Times New Roman" w:hAnsi="Dubai" w:cs="Dubai"/>
          <w:sz w:val="24"/>
          <w:szCs w:val="24"/>
          <w:rtl/>
        </w:rPr>
        <w:t xml:space="preserve"> نفس </w:t>
      </w:r>
      <w:r>
        <w:rPr>
          <w:rFonts w:ascii="Dubai" w:eastAsia="Times New Roman" w:hAnsi="Dubai" w:cs="Dubai" w:hint="cs"/>
          <w:sz w:val="24"/>
          <w:szCs w:val="24"/>
          <w:rtl/>
        </w:rPr>
        <w:t>الصنف</w:t>
      </w:r>
      <w:r w:rsidRPr="007015BD">
        <w:rPr>
          <w:rFonts w:ascii="Dubai" w:eastAsia="Times New Roman" w:hAnsi="Dubai" w:cs="Dubai"/>
          <w:sz w:val="24"/>
          <w:szCs w:val="24"/>
          <w:rtl/>
        </w:rPr>
        <w:t xml:space="preserve"> للشهر السابق</w:t>
      </w:r>
      <w:r>
        <w:rPr>
          <w:rFonts w:ascii="Dubai" w:eastAsia="Times New Roman" w:hAnsi="Dubai" w:cs="Dubai" w:hint="cs"/>
          <w:sz w:val="24"/>
          <w:szCs w:val="24"/>
          <w:rtl/>
        </w:rPr>
        <w:t>.</w:t>
      </w:r>
    </w:p>
    <w:p w14:paraId="686443F6" w14:textId="77777777" w:rsidR="00EC1244" w:rsidRPr="001D530D" w:rsidRDefault="00EC1244" w:rsidP="00187A47">
      <w:pPr>
        <w:pStyle w:val="ListParagraph"/>
        <w:numPr>
          <w:ilvl w:val="0"/>
          <w:numId w:val="13"/>
        </w:numPr>
        <w:overflowPunct w:val="0"/>
        <w:autoSpaceDE w:val="0"/>
        <w:autoSpaceDN w:val="0"/>
        <w:bidi/>
        <w:adjustRightInd w:val="0"/>
        <w:spacing w:after="0" w:line="240" w:lineRule="auto"/>
        <w:ind w:left="180"/>
        <w:textAlignment w:val="baseline"/>
        <w:rPr>
          <w:rFonts w:ascii="Dubai" w:eastAsia="Times New Roman" w:hAnsi="Dubai" w:cs="Dubai"/>
          <w:sz w:val="24"/>
          <w:szCs w:val="24"/>
          <w:rtl/>
        </w:rPr>
      </w:pPr>
      <w:r w:rsidRPr="001D530D">
        <w:rPr>
          <w:rFonts w:ascii="Dubai" w:eastAsia="Times New Roman" w:hAnsi="Dubai" w:cs="Dubai"/>
          <w:sz w:val="24"/>
          <w:szCs w:val="24"/>
          <w:rtl/>
        </w:rPr>
        <w:t>اختف</w:t>
      </w:r>
      <w:r>
        <w:rPr>
          <w:rFonts w:ascii="Dubai" w:eastAsia="Times New Roman" w:hAnsi="Dubai" w:cs="Dubai"/>
          <w:sz w:val="24"/>
          <w:szCs w:val="24"/>
          <w:rtl/>
        </w:rPr>
        <w:t>اء قيم الإنتاج للصنف خلال الشهر</w:t>
      </w:r>
      <w:r>
        <w:rPr>
          <w:rFonts w:ascii="Dubai" w:eastAsia="Times New Roman" w:hAnsi="Dubai" w:cs="Dubai" w:hint="cs"/>
          <w:sz w:val="24"/>
          <w:szCs w:val="24"/>
          <w:rtl/>
        </w:rPr>
        <w:t>.</w:t>
      </w:r>
    </w:p>
    <w:p w14:paraId="69902B5A" w14:textId="77777777" w:rsidR="00EC1244" w:rsidRPr="001D530D" w:rsidRDefault="00EC1244" w:rsidP="00187A47">
      <w:pPr>
        <w:pStyle w:val="ListParagraph"/>
        <w:numPr>
          <w:ilvl w:val="0"/>
          <w:numId w:val="13"/>
        </w:numPr>
        <w:overflowPunct w:val="0"/>
        <w:autoSpaceDE w:val="0"/>
        <w:autoSpaceDN w:val="0"/>
        <w:bidi/>
        <w:adjustRightInd w:val="0"/>
        <w:spacing w:after="0" w:line="240" w:lineRule="auto"/>
        <w:ind w:left="180"/>
        <w:textAlignment w:val="baseline"/>
        <w:rPr>
          <w:rFonts w:ascii="Dubai" w:eastAsia="Times New Roman" w:hAnsi="Dubai" w:cs="Dubai"/>
          <w:sz w:val="24"/>
          <w:szCs w:val="24"/>
        </w:rPr>
      </w:pPr>
      <w:r w:rsidRPr="001D530D">
        <w:rPr>
          <w:rFonts w:ascii="Dubai" w:eastAsia="Times New Roman" w:hAnsi="Dubai" w:cs="Dubai"/>
          <w:sz w:val="24"/>
          <w:szCs w:val="24"/>
          <w:rtl/>
        </w:rPr>
        <w:t xml:space="preserve">متابعة ظهور </w:t>
      </w:r>
      <w:r w:rsidRPr="001D530D">
        <w:rPr>
          <w:rFonts w:ascii="Dubai" w:eastAsia="Times New Roman" w:hAnsi="Dubai" w:cs="Dubai" w:hint="cs"/>
          <w:sz w:val="24"/>
          <w:szCs w:val="24"/>
          <w:rtl/>
        </w:rPr>
        <w:t xml:space="preserve">او </w:t>
      </w:r>
      <w:r>
        <w:rPr>
          <w:rFonts w:ascii="Dubai" w:eastAsia="Times New Roman" w:hAnsi="Dubai" w:cs="Dubai"/>
          <w:sz w:val="24"/>
          <w:szCs w:val="24"/>
          <w:rtl/>
        </w:rPr>
        <w:t>اختفاء</w:t>
      </w:r>
      <w:r w:rsidRPr="001D530D">
        <w:rPr>
          <w:rFonts w:ascii="Dubai" w:eastAsia="Times New Roman" w:hAnsi="Dubai" w:cs="Dubai"/>
          <w:sz w:val="24"/>
          <w:szCs w:val="24"/>
          <w:rtl/>
        </w:rPr>
        <w:t xml:space="preserve"> الانشطة من مصادرها</w:t>
      </w:r>
      <w:r>
        <w:rPr>
          <w:rFonts w:ascii="Dubai" w:eastAsia="Times New Roman" w:hAnsi="Dubai" w:cs="Dubai" w:hint="cs"/>
          <w:sz w:val="24"/>
          <w:szCs w:val="24"/>
          <w:rtl/>
        </w:rPr>
        <w:t>.</w:t>
      </w:r>
    </w:p>
    <w:p w14:paraId="5ADC069E" w14:textId="77777777" w:rsidR="00EC1244" w:rsidRPr="00513168" w:rsidRDefault="00EC1244" w:rsidP="00513168">
      <w:pPr>
        <w:bidi/>
        <w:spacing w:before="160" w:after="120" w:line="360" w:lineRule="atLeast"/>
        <w:ind w:left="-514"/>
        <w:jc w:val="both"/>
        <w:rPr>
          <w:rFonts w:ascii="Dubai" w:hAnsi="Dubai" w:cs="Dubai"/>
          <w:b/>
          <w:bCs/>
          <w:color w:val="808080"/>
          <w:sz w:val="26"/>
          <w:szCs w:val="26"/>
          <w:rtl/>
          <w:lang w:bidi="ar-JO"/>
        </w:rPr>
      </w:pPr>
      <w:r w:rsidRPr="00513168">
        <w:rPr>
          <w:rFonts w:ascii="Dubai" w:hAnsi="Dubai" w:cs="Dubai" w:hint="cs"/>
          <w:b/>
          <w:bCs/>
          <w:color w:val="808080"/>
          <w:sz w:val="26"/>
          <w:szCs w:val="26"/>
          <w:rtl/>
          <w:lang w:bidi="ar-JO"/>
        </w:rPr>
        <w:t>3.8</w:t>
      </w:r>
      <w:r w:rsidRPr="00513168">
        <w:rPr>
          <w:rFonts w:ascii="Dubai" w:hAnsi="Dubai" w:cs="Dubai"/>
          <w:b/>
          <w:bCs/>
          <w:color w:val="808080"/>
          <w:sz w:val="26"/>
          <w:szCs w:val="26"/>
          <w:rtl/>
          <w:lang w:bidi="ar-JO"/>
        </w:rPr>
        <w:t xml:space="preserve"> عرض ونشر النتائج</w:t>
      </w:r>
    </w:p>
    <w:p w14:paraId="45F6BCF4" w14:textId="77777777" w:rsidR="00EC1244" w:rsidRPr="007D31ED" w:rsidRDefault="00EC1244" w:rsidP="00513168">
      <w:pPr>
        <w:bidi/>
        <w:spacing w:before="160" w:after="120" w:line="360" w:lineRule="atLeast"/>
        <w:ind w:left="-514"/>
        <w:jc w:val="both"/>
        <w:rPr>
          <w:rFonts w:ascii="Dubai" w:eastAsia="Times New Roman" w:hAnsi="Dubai" w:cs="Dubai"/>
          <w:color w:val="000000"/>
          <w:sz w:val="24"/>
          <w:szCs w:val="24"/>
          <w:rtl/>
          <w:lang w:bidi="ar-AE"/>
        </w:rPr>
      </w:pPr>
      <w:r w:rsidRPr="007D31ED">
        <w:rPr>
          <w:rFonts w:ascii="Dubai" w:eastAsia="Times New Roman" w:hAnsi="Dubai" w:cs="Dubai"/>
          <w:color w:val="000000"/>
          <w:sz w:val="24"/>
          <w:szCs w:val="24"/>
          <w:rtl/>
          <w:lang w:bidi="ar-AE"/>
        </w:rPr>
        <w:t xml:space="preserve">يتم عرض نتائج الرقم القياسي </w:t>
      </w:r>
      <w:r>
        <w:rPr>
          <w:rFonts w:ascii="Dubai" w:eastAsia="Times New Roman" w:hAnsi="Dubai" w:cs="Dubai" w:hint="cs"/>
          <w:color w:val="000000"/>
          <w:sz w:val="24"/>
          <w:szCs w:val="24"/>
          <w:rtl/>
          <w:lang w:bidi="ar-AE"/>
        </w:rPr>
        <w:t>للإنتاج الصناعي</w:t>
      </w:r>
      <w:r w:rsidRPr="007D31ED">
        <w:rPr>
          <w:rFonts w:ascii="Dubai" w:eastAsia="Times New Roman" w:hAnsi="Dubai" w:cs="Dubai"/>
          <w:color w:val="000000"/>
          <w:sz w:val="24"/>
          <w:szCs w:val="24"/>
          <w:rtl/>
          <w:lang w:bidi="ar-AE"/>
        </w:rPr>
        <w:t xml:space="preserve"> من خلال:</w:t>
      </w:r>
    </w:p>
    <w:p w14:paraId="25BBC983" w14:textId="77777777" w:rsidR="00EC1244" w:rsidRPr="007D31ED" w:rsidRDefault="00EC1244" w:rsidP="00187A47">
      <w:pPr>
        <w:pStyle w:val="ListParagraph"/>
        <w:numPr>
          <w:ilvl w:val="0"/>
          <w:numId w:val="11"/>
        </w:numPr>
        <w:bidi/>
        <w:spacing w:before="160" w:after="120" w:line="360" w:lineRule="atLeast"/>
        <w:ind w:left="90" w:hanging="270"/>
        <w:jc w:val="both"/>
        <w:rPr>
          <w:rFonts w:ascii="Dubai" w:eastAsia="Times New Roman" w:hAnsi="Dubai" w:cs="Dubai"/>
          <w:color w:val="000000"/>
          <w:sz w:val="24"/>
          <w:szCs w:val="24"/>
        </w:rPr>
      </w:pPr>
      <w:r w:rsidRPr="007D31ED">
        <w:rPr>
          <w:rFonts w:ascii="Dubai" w:eastAsia="Times New Roman" w:hAnsi="Dubai" w:cs="Dubai"/>
          <w:color w:val="000000"/>
          <w:sz w:val="24"/>
          <w:szCs w:val="24"/>
          <w:rtl/>
          <w:lang w:bidi="ar-AE"/>
        </w:rPr>
        <w:t>الانظمة الإحصائية الذكية</w:t>
      </w:r>
      <w:r>
        <w:rPr>
          <w:rFonts w:ascii="Dubai" w:eastAsia="Times New Roman" w:hAnsi="Dubai" w:cs="Dubai" w:hint="cs"/>
          <w:color w:val="000000"/>
          <w:sz w:val="24"/>
          <w:szCs w:val="24"/>
          <w:rtl/>
          <w:lang w:bidi="ar-AE"/>
        </w:rPr>
        <w:t>.</w:t>
      </w:r>
    </w:p>
    <w:p w14:paraId="302E7D82" w14:textId="77777777" w:rsidR="00EC1244" w:rsidRPr="007D31ED" w:rsidRDefault="00EC1244" w:rsidP="00187A47">
      <w:pPr>
        <w:pStyle w:val="ListParagraph"/>
        <w:numPr>
          <w:ilvl w:val="0"/>
          <w:numId w:val="11"/>
        </w:numPr>
        <w:bidi/>
        <w:spacing w:before="160" w:after="120" w:line="360" w:lineRule="atLeast"/>
        <w:ind w:left="90" w:hanging="270"/>
        <w:jc w:val="both"/>
        <w:rPr>
          <w:rFonts w:ascii="Dubai" w:eastAsia="Times New Roman" w:hAnsi="Dubai" w:cs="Dubai"/>
          <w:color w:val="000000"/>
          <w:sz w:val="24"/>
          <w:szCs w:val="24"/>
        </w:rPr>
      </w:pPr>
      <w:r w:rsidRPr="007D31ED">
        <w:rPr>
          <w:rFonts w:ascii="Dubai" w:eastAsia="Times New Roman" w:hAnsi="Dubai" w:cs="Dubai"/>
          <w:color w:val="000000"/>
          <w:sz w:val="24"/>
          <w:szCs w:val="24"/>
          <w:rtl/>
          <w:lang w:bidi="ar-AE"/>
        </w:rPr>
        <w:t xml:space="preserve">تقرير ونشرة الرقم القياسي </w:t>
      </w:r>
      <w:r>
        <w:rPr>
          <w:rFonts w:ascii="Dubai" w:eastAsia="Times New Roman" w:hAnsi="Dubai" w:cs="Dubai" w:hint="cs"/>
          <w:color w:val="000000"/>
          <w:sz w:val="24"/>
          <w:szCs w:val="24"/>
          <w:rtl/>
          <w:lang w:bidi="ar-AE"/>
        </w:rPr>
        <w:t>للإنتاج الصناعي.</w:t>
      </w:r>
      <w:r w:rsidRPr="007D31ED">
        <w:rPr>
          <w:rFonts w:ascii="Dubai" w:eastAsia="Times New Roman" w:hAnsi="Dubai" w:cs="Dubai"/>
          <w:color w:val="000000"/>
          <w:sz w:val="24"/>
          <w:szCs w:val="24"/>
          <w:rtl/>
          <w:lang w:bidi="ar-AE"/>
        </w:rPr>
        <w:t xml:space="preserve"> </w:t>
      </w:r>
    </w:p>
    <w:p w14:paraId="0291B2AE" w14:textId="77777777" w:rsidR="00EC1244" w:rsidRDefault="00EC1244" w:rsidP="00187A47">
      <w:pPr>
        <w:pStyle w:val="ListParagraph"/>
        <w:numPr>
          <w:ilvl w:val="0"/>
          <w:numId w:val="11"/>
        </w:numPr>
        <w:bidi/>
        <w:spacing w:before="160" w:after="120" w:line="360" w:lineRule="atLeast"/>
        <w:ind w:left="90" w:hanging="270"/>
        <w:jc w:val="both"/>
        <w:rPr>
          <w:rFonts w:ascii="Dubai" w:eastAsia="Times New Roman" w:hAnsi="Dubai" w:cs="Dubai"/>
          <w:color w:val="000000"/>
          <w:sz w:val="24"/>
          <w:szCs w:val="24"/>
        </w:rPr>
      </w:pPr>
      <w:r w:rsidRPr="007D31ED">
        <w:rPr>
          <w:rFonts w:ascii="Dubai" w:eastAsia="Times New Roman" w:hAnsi="Dubai" w:cs="Dubai"/>
          <w:color w:val="000000"/>
          <w:sz w:val="24"/>
          <w:szCs w:val="24"/>
          <w:rtl/>
          <w:lang w:bidi="ar-AE"/>
        </w:rPr>
        <w:t>الأخبار الصحفية الدورية التي تستعرض أبرز نتائج المسح.</w:t>
      </w:r>
    </w:p>
    <w:p w14:paraId="2A807782" w14:textId="77777777" w:rsidR="00292DFF" w:rsidRPr="00292DFF" w:rsidRDefault="00292DFF" w:rsidP="00292DFF">
      <w:pPr>
        <w:bidi/>
        <w:spacing w:before="160" w:after="120" w:line="360" w:lineRule="atLeast"/>
        <w:jc w:val="both"/>
        <w:rPr>
          <w:rFonts w:ascii="Dubai" w:eastAsia="Times New Roman" w:hAnsi="Dubai" w:cs="Dubai"/>
          <w:color w:val="000000"/>
          <w:sz w:val="24"/>
          <w:szCs w:val="24"/>
        </w:rPr>
      </w:pPr>
    </w:p>
    <w:p w14:paraId="1D7575D8" w14:textId="77777777" w:rsidR="00292DFF" w:rsidRPr="00C41E40" w:rsidRDefault="00C61F2C" w:rsidP="00C61F2C">
      <w:pPr>
        <w:bidi/>
        <w:spacing w:before="160" w:after="120" w:line="360" w:lineRule="atLeast"/>
        <w:ind w:left="-514"/>
        <w:rPr>
          <w:rFonts w:ascii="Dubai" w:hAnsi="Dubai" w:cs="Dubai"/>
          <w:b/>
          <w:bCs/>
          <w:color w:val="808080"/>
          <w:sz w:val="26"/>
          <w:szCs w:val="26"/>
          <w:rtl/>
          <w:lang w:bidi="ar-JO"/>
        </w:rPr>
      </w:pPr>
      <w:r w:rsidRPr="00C41E40">
        <w:rPr>
          <w:rFonts w:ascii="Dubai" w:hAnsi="Dubai" w:cs="Dubai"/>
          <w:b/>
          <w:bCs/>
          <w:color w:val="808080"/>
          <w:sz w:val="26"/>
          <w:szCs w:val="26"/>
          <w:lang w:bidi="ar-JO"/>
        </w:rPr>
        <w:t>4</w:t>
      </w:r>
      <w:r w:rsidR="00292DFF" w:rsidRPr="00C41E40">
        <w:rPr>
          <w:rFonts w:ascii="Dubai" w:hAnsi="Dubai" w:cs="Dubai"/>
          <w:b/>
          <w:bCs/>
          <w:color w:val="808080"/>
          <w:sz w:val="26"/>
          <w:szCs w:val="26"/>
          <w:lang w:bidi="ar-JO"/>
        </w:rPr>
        <w:t>.</w:t>
      </w:r>
      <w:r w:rsidRPr="00C41E40">
        <w:rPr>
          <w:rFonts w:ascii="Dubai" w:hAnsi="Dubai" w:cs="Dubai"/>
          <w:b/>
          <w:bCs/>
          <w:color w:val="808080"/>
          <w:sz w:val="26"/>
          <w:szCs w:val="26"/>
          <w:lang w:bidi="ar-JO"/>
        </w:rPr>
        <w:t>8</w:t>
      </w:r>
      <w:r w:rsidR="00C41E40" w:rsidRPr="00C41E40">
        <w:rPr>
          <w:rFonts w:ascii="Dubai" w:hAnsi="Dubai" w:cs="Dubai"/>
          <w:b/>
          <w:bCs/>
          <w:color w:val="808080"/>
          <w:sz w:val="26"/>
          <w:szCs w:val="26"/>
          <w:rtl/>
          <w:lang w:bidi="ar-JO"/>
        </w:rPr>
        <w:t xml:space="preserve"> مراجع</w:t>
      </w:r>
      <w:r w:rsidR="00C41E40" w:rsidRPr="00C41E40">
        <w:rPr>
          <w:rFonts w:ascii="Dubai" w:hAnsi="Dubai" w:cs="Dubai" w:hint="cs"/>
          <w:b/>
          <w:bCs/>
          <w:color w:val="808080"/>
          <w:sz w:val="26"/>
          <w:szCs w:val="26"/>
          <w:rtl/>
          <w:lang w:bidi="ar-JO"/>
        </w:rPr>
        <w:t>ة</w:t>
      </w:r>
      <w:r w:rsidR="00292DFF" w:rsidRPr="00C41E40">
        <w:rPr>
          <w:rFonts w:ascii="Dubai" w:hAnsi="Dubai" w:cs="Dubai"/>
          <w:b/>
          <w:bCs/>
          <w:color w:val="808080"/>
          <w:sz w:val="26"/>
          <w:szCs w:val="26"/>
          <w:rtl/>
          <w:lang w:bidi="ar-JO"/>
        </w:rPr>
        <w:t xml:space="preserve"> البيانات</w:t>
      </w:r>
    </w:p>
    <w:p w14:paraId="3E36B21D" w14:textId="77777777" w:rsidR="00292DFF" w:rsidRPr="00C41E40" w:rsidRDefault="00292DFF" w:rsidP="00DF59F5">
      <w:pPr>
        <w:pStyle w:val="ListParagraph"/>
        <w:numPr>
          <w:ilvl w:val="0"/>
          <w:numId w:val="11"/>
        </w:numPr>
        <w:bidi/>
        <w:spacing w:before="160" w:after="120" w:line="360" w:lineRule="atLeast"/>
        <w:ind w:left="90" w:hanging="270"/>
        <w:jc w:val="both"/>
        <w:rPr>
          <w:rFonts w:ascii="Dubai" w:eastAsia="Times New Roman" w:hAnsi="Dubai" w:cs="Dubai"/>
          <w:color w:val="000000"/>
          <w:sz w:val="24"/>
          <w:szCs w:val="24"/>
        </w:rPr>
      </w:pPr>
      <w:r w:rsidRPr="00C41E40">
        <w:rPr>
          <w:rFonts w:ascii="Dubai" w:eastAsia="Times New Roman" w:hAnsi="Dubai" w:cs="Dubai" w:hint="cs"/>
          <w:color w:val="000000"/>
          <w:sz w:val="24"/>
          <w:szCs w:val="24"/>
          <w:rtl/>
          <w:lang w:bidi="ar-AE"/>
        </w:rPr>
        <w:t xml:space="preserve">البيانات التي يتم نشرها هي بيانات أولية قابلة للتعديل وفق سياسة </w:t>
      </w:r>
      <w:r w:rsidR="00DF59F5" w:rsidRPr="00C41E40">
        <w:rPr>
          <w:rFonts w:ascii="Dubai" w:eastAsia="Times New Roman" w:hAnsi="Dubai" w:cs="Dubai" w:hint="cs"/>
          <w:color w:val="000000"/>
          <w:sz w:val="24"/>
          <w:szCs w:val="24"/>
          <w:rtl/>
          <w:lang w:bidi="ar-AE"/>
        </w:rPr>
        <w:t>مراجعات</w:t>
      </w:r>
      <w:r w:rsidRPr="00C41E40">
        <w:rPr>
          <w:rFonts w:ascii="Dubai" w:eastAsia="Times New Roman" w:hAnsi="Dubai" w:cs="Dubai" w:hint="cs"/>
          <w:color w:val="000000"/>
          <w:sz w:val="24"/>
          <w:szCs w:val="24"/>
          <w:rtl/>
          <w:lang w:bidi="ar-AE"/>
        </w:rPr>
        <w:t xml:space="preserve"> البيانات المتبعة بمركز دبي لل</w:t>
      </w:r>
      <w:r w:rsidR="00DF59F5" w:rsidRPr="00C41E40">
        <w:rPr>
          <w:rFonts w:ascii="Dubai" w:eastAsia="Times New Roman" w:hAnsi="Dubai" w:cs="Dubai" w:hint="cs"/>
          <w:color w:val="000000"/>
          <w:sz w:val="24"/>
          <w:szCs w:val="24"/>
          <w:rtl/>
          <w:lang w:bidi="ar-AE"/>
        </w:rPr>
        <w:t>إحصاء.</w:t>
      </w:r>
    </w:p>
    <w:p w14:paraId="535BE9C9" w14:textId="77777777" w:rsidR="00DF59F5" w:rsidRPr="00C41E40" w:rsidRDefault="00DF59F5" w:rsidP="00DF59F5">
      <w:pPr>
        <w:pStyle w:val="ListParagraph"/>
        <w:numPr>
          <w:ilvl w:val="0"/>
          <w:numId w:val="11"/>
        </w:numPr>
        <w:bidi/>
        <w:spacing w:before="160" w:after="120" w:line="360" w:lineRule="atLeast"/>
        <w:ind w:left="90" w:hanging="270"/>
        <w:jc w:val="both"/>
        <w:rPr>
          <w:rFonts w:ascii="Dubai" w:eastAsia="Times New Roman" w:hAnsi="Dubai" w:cs="Dubai"/>
          <w:color w:val="000000"/>
          <w:sz w:val="24"/>
          <w:szCs w:val="24"/>
          <w:lang w:bidi="ar-AE"/>
        </w:rPr>
      </w:pPr>
      <w:r w:rsidRPr="00C41E40">
        <w:rPr>
          <w:rFonts w:ascii="Dubai" w:eastAsia="Times New Roman" w:hAnsi="Dubai" w:cs="Dubai"/>
          <w:color w:val="000000"/>
          <w:sz w:val="24"/>
          <w:szCs w:val="24"/>
          <w:rtl/>
          <w:lang w:bidi="ar-AE"/>
        </w:rPr>
        <w:t>يتم إجراء تحليل المراجعة قبل نشر كل إصدار جديد</w:t>
      </w:r>
    </w:p>
    <w:p w14:paraId="0824A967" w14:textId="77777777" w:rsidR="00DF59F5" w:rsidRPr="00C41E40" w:rsidRDefault="00DF59F5" w:rsidP="00DF59F5">
      <w:pPr>
        <w:pStyle w:val="ListParagraph"/>
        <w:numPr>
          <w:ilvl w:val="0"/>
          <w:numId w:val="11"/>
        </w:numPr>
        <w:bidi/>
        <w:spacing w:before="160" w:after="120" w:line="360" w:lineRule="atLeast"/>
        <w:ind w:left="90" w:hanging="270"/>
        <w:jc w:val="both"/>
        <w:rPr>
          <w:rFonts w:ascii="Dubai" w:eastAsia="Times New Roman" w:hAnsi="Dubai" w:cs="Dubai"/>
          <w:color w:val="000000"/>
          <w:sz w:val="24"/>
          <w:szCs w:val="24"/>
          <w:lang w:bidi="ar-AE"/>
        </w:rPr>
      </w:pPr>
      <w:r w:rsidRPr="00C41E40">
        <w:rPr>
          <w:rFonts w:ascii="Dubai" w:eastAsia="Times New Roman" w:hAnsi="Dubai" w:cs="Dubai"/>
          <w:color w:val="000000"/>
          <w:sz w:val="24"/>
          <w:szCs w:val="24"/>
          <w:rtl/>
          <w:lang w:bidi="ar-AE"/>
        </w:rPr>
        <w:t xml:space="preserve">يتم إجراء تحليل </w:t>
      </w:r>
      <w:r w:rsidRPr="00C41E40">
        <w:rPr>
          <w:rFonts w:ascii="Dubai" w:eastAsia="Times New Roman" w:hAnsi="Dubai" w:cs="Dubai" w:hint="cs"/>
          <w:color w:val="000000"/>
          <w:sz w:val="24"/>
          <w:szCs w:val="24"/>
          <w:rtl/>
          <w:lang w:bidi="ar-AE"/>
        </w:rPr>
        <w:t>مراجعة البيانات في حال وصول بيانات جديدة متعلقة بنفس السنة المرجعية لعملية النشر.</w:t>
      </w:r>
    </w:p>
    <w:p w14:paraId="01837EAF" w14:textId="77777777" w:rsidR="00EC1244" w:rsidRDefault="00EC1244" w:rsidP="00292DFF">
      <w:pPr>
        <w:bidi/>
        <w:spacing w:after="200" w:line="276" w:lineRule="auto"/>
        <w:ind w:left="-514" w:right="450"/>
        <w:rPr>
          <w:rFonts w:ascii="Dubai" w:hAnsi="Dubai" w:cs="Dubai"/>
          <w:b/>
          <w:bCs/>
          <w:color w:val="FF0000"/>
          <w:sz w:val="24"/>
          <w:szCs w:val="24"/>
          <w:rtl/>
          <w:lang w:bidi="ar-AE"/>
        </w:rPr>
      </w:pPr>
      <w:r>
        <w:rPr>
          <w:rFonts w:ascii="Dubai" w:hAnsi="Dubai" w:cs="Dubai"/>
          <w:b/>
          <w:bCs/>
          <w:color w:val="FF0000"/>
          <w:sz w:val="24"/>
          <w:szCs w:val="24"/>
          <w:rtl/>
          <w:lang w:bidi="ar-AE"/>
        </w:rPr>
        <w:br w:type="page"/>
      </w:r>
    </w:p>
    <w:p w14:paraId="2C9F9DC6" w14:textId="77777777" w:rsidR="000A3E1F" w:rsidRDefault="000A3E1F" w:rsidP="000A3E1F">
      <w:pPr>
        <w:bidi/>
        <w:spacing w:before="160" w:after="120" w:line="360" w:lineRule="atLeast"/>
        <w:ind w:right="450"/>
        <w:jc w:val="both"/>
        <w:rPr>
          <w:rFonts w:ascii="Dubai" w:hAnsi="Dubai" w:cs="Dubai"/>
          <w:b/>
          <w:bCs/>
          <w:color w:val="FF0000"/>
          <w:sz w:val="28"/>
          <w:szCs w:val="28"/>
          <w:rtl/>
        </w:rPr>
      </w:pPr>
    </w:p>
    <w:p w14:paraId="02747021" w14:textId="77777777" w:rsidR="000A3E1F" w:rsidRPr="000A3E1F" w:rsidRDefault="000A3E1F" w:rsidP="000A3E1F">
      <w:pPr>
        <w:bidi/>
        <w:spacing w:before="160" w:after="120" w:line="360" w:lineRule="atLeast"/>
        <w:ind w:right="450" w:hanging="540"/>
        <w:jc w:val="both"/>
        <w:rPr>
          <w:rFonts w:ascii="Dubai" w:hAnsi="Dubai" w:cs="Dubai"/>
          <w:b/>
          <w:bCs/>
          <w:color w:val="FF0000"/>
          <w:sz w:val="28"/>
          <w:szCs w:val="28"/>
          <w:rtl/>
          <w:lang w:bidi="ar-AE"/>
        </w:rPr>
      </w:pPr>
      <w:r w:rsidRPr="000A3E1F">
        <w:rPr>
          <w:rFonts w:ascii="Dubai" w:hAnsi="Dubai" w:cs="Dubai" w:hint="cs"/>
          <w:b/>
          <w:bCs/>
          <w:color w:val="FF0000"/>
          <w:sz w:val="28"/>
          <w:szCs w:val="28"/>
          <w:rtl/>
          <w:lang w:bidi="ar-AE"/>
        </w:rPr>
        <w:t>تاسعاً</w:t>
      </w:r>
      <w:r w:rsidRPr="000A3E1F">
        <w:rPr>
          <w:rFonts w:ascii="Dubai" w:hAnsi="Dubai" w:cs="Dubai"/>
          <w:b/>
          <w:bCs/>
          <w:color w:val="FF0000"/>
          <w:sz w:val="28"/>
          <w:szCs w:val="28"/>
          <w:rtl/>
          <w:lang w:bidi="ar-AE"/>
        </w:rPr>
        <w:t>: التعاريف الرئيسية</w:t>
      </w:r>
    </w:p>
    <w:tbl>
      <w:tblPr>
        <w:tblW w:w="9090" w:type="dxa"/>
        <w:jc w:val="right"/>
        <w:tblLook w:val="0000" w:firstRow="0" w:lastRow="0" w:firstColumn="0" w:lastColumn="0" w:noHBand="0" w:noVBand="0"/>
      </w:tblPr>
      <w:tblGrid>
        <w:gridCol w:w="6568"/>
        <w:gridCol w:w="2522"/>
      </w:tblGrid>
      <w:tr w:rsidR="00AA49E3" w:rsidRPr="000A3E1F" w14:paraId="34A95FB3" w14:textId="77777777" w:rsidTr="00AA49E3">
        <w:trPr>
          <w:trHeight w:val="1008"/>
          <w:jc w:val="right"/>
        </w:trPr>
        <w:tc>
          <w:tcPr>
            <w:tcW w:w="0" w:type="auto"/>
          </w:tcPr>
          <w:p w14:paraId="47FE4DA2" w14:textId="77777777" w:rsidR="000A3E1F" w:rsidRPr="000A3E1F" w:rsidRDefault="000A3E1F" w:rsidP="00AA49E3">
            <w:pPr>
              <w:tabs>
                <w:tab w:val="right" w:pos="6283"/>
              </w:tabs>
              <w:bidi/>
              <w:spacing w:after="120"/>
              <w:ind w:right="350"/>
              <w:jc w:val="lowKashida"/>
              <w:rPr>
                <w:rFonts w:ascii="Dubai" w:hAnsi="Dubai" w:cs="Dubai"/>
                <w:b/>
                <w:bCs/>
                <w:sz w:val="24"/>
                <w:szCs w:val="24"/>
                <w:rtl/>
              </w:rPr>
            </w:pPr>
            <w:r w:rsidRPr="000A3E1F">
              <w:rPr>
                <w:rFonts w:ascii="Dubai" w:hAnsi="Dubai" w:cs="Dubai"/>
                <w:sz w:val="24"/>
                <w:szCs w:val="24"/>
                <w:rtl/>
              </w:rPr>
              <w:t xml:space="preserve">وهي الاماكن التي تتم فيها تداول عمليات </w:t>
            </w:r>
            <w:r w:rsidRPr="000A3E1F">
              <w:rPr>
                <w:rFonts w:ascii="Dubai" w:hAnsi="Dubai" w:cs="Dubai"/>
                <w:sz w:val="24"/>
                <w:szCs w:val="24"/>
                <w:rtl/>
                <w:lang w:bidi="ar-AE"/>
              </w:rPr>
              <w:t xml:space="preserve">انتاج </w:t>
            </w:r>
            <w:r w:rsidRPr="000A3E1F">
              <w:rPr>
                <w:rFonts w:ascii="Dubai" w:hAnsi="Dubai" w:cs="Dubai" w:hint="cs"/>
                <w:sz w:val="24"/>
                <w:szCs w:val="24"/>
                <w:rtl/>
                <w:lang w:bidi="ar-AE"/>
              </w:rPr>
              <w:t>المواد و</w:t>
            </w:r>
            <w:r w:rsidRPr="000A3E1F">
              <w:rPr>
                <w:rFonts w:ascii="Dubai" w:hAnsi="Dubai" w:cs="Dubai"/>
                <w:sz w:val="24"/>
                <w:szCs w:val="24"/>
                <w:rtl/>
              </w:rPr>
              <w:t>السلع والخدمات الصناعية</w:t>
            </w:r>
            <w:r w:rsidRPr="000A3E1F">
              <w:rPr>
                <w:rFonts w:ascii="Dubai" w:hAnsi="Dubai" w:cs="Dubai" w:hint="cs"/>
                <w:sz w:val="24"/>
                <w:szCs w:val="24"/>
                <w:rtl/>
              </w:rPr>
              <w:t>.</w:t>
            </w:r>
            <w:r w:rsidRPr="000A3E1F">
              <w:rPr>
                <w:rFonts w:ascii="Dubai" w:hAnsi="Dubai" w:cs="Dubai"/>
                <w:sz w:val="24"/>
                <w:szCs w:val="24"/>
                <w:rtl/>
              </w:rPr>
              <w:t xml:space="preserve"> </w:t>
            </w:r>
          </w:p>
        </w:tc>
        <w:tc>
          <w:tcPr>
            <w:tcW w:w="2522" w:type="dxa"/>
          </w:tcPr>
          <w:p w14:paraId="01F5256C" w14:textId="77777777" w:rsidR="000A3E1F" w:rsidRPr="000A3E1F" w:rsidRDefault="000A3E1F" w:rsidP="00AA49E3">
            <w:pPr>
              <w:tabs>
                <w:tab w:val="right" w:pos="1781"/>
              </w:tabs>
              <w:bidi/>
              <w:spacing w:after="120"/>
              <w:ind w:right="350"/>
              <w:rPr>
                <w:rFonts w:ascii="Dubai" w:hAnsi="Dubai" w:cs="Dubai"/>
                <w:b/>
                <w:bCs/>
                <w:sz w:val="24"/>
                <w:szCs w:val="24"/>
                <w:rtl/>
              </w:rPr>
            </w:pPr>
            <w:r w:rsidRPr="000A3E1F">
              <w:rPr>
                <w:rFonts w:ascii="Dubai" w:hAnsi="Dubai" w:cs="Dubai"/>
                <w:b/>
                <w:bCs/>
                <w:sz w:val="24"/>
                <w:szCs w:val="24"/>
                <w:rtl/>
              </w:rPr>
              <w:t>مصادر جمع البيانات:</w:t>
            </w:r>
          </w:p>
        </w:tc>
      </w:tr>
      <w:tr w:rsidR="00AA49E3" w:rsidRPr="000A3E1F" w14:paraId="47BA1BC7" w14:textId="77777777" w:rsidTr="00AA49E3">
        <w:trPr>
          <w:trHeight w:val="1008"/>
          <w:jc w:val="right"/>
        </w:trPr>
        <w:tc>
          <w:tcPr>
            <w:tcW w:w="0" w:type="auto"/>
          </w:tcPr>
          <w:p w14:paraId="60C92A19" w14:textId="77777777" w:rsidR="000A3E1F" w:rsidRPr="000A3E1F" w:rsidRDefault="000A3E1F" w:rsidP="00AA49E3">
            <w:pPr>
              <w:tabs>
                <w:tab w:val="right" w:pos="6283"/>
              </w:tabs>
              <w:bidi/>
              <w:spacing w:after="120"/>
              <w:ind w:left="-1" w:right="350"/>
              <w:jc w:val="lowKashida"/>
              <w:rPr>
                <w:rFonts w:ascii="Dubai" w:hAnsi="Dubai" w:cs="Dubai"/>
                <w:sz w:val="24"/>
                <w:szCs w:val="24"/>
                <w:rtl/>
              </w:rPr>
            </w:pPr>
            <w:r w:rsidRPr="000A3E1F">
              <w:rPr>
                <w:rFonts w:ascii="Dubai" w:hAnsi="Dubai" w:cs="Dubai"/>
                <w:sz w:val="24"/>
                <w:szCs w:val="24"/>
                <w:rtl/>
              </w:rPr>
              <w:t>هو مؤشر يقيس التغيرات</w:t>
            </w:r>
            <w:r w:rsidRPr="000A3E1F">
              <w:rPr>
                <w:rFonts w:ascii="Dubai" w:hAnsi="Dubai" w:cs="Dubai" w:hint="cs"/>
                <w:sz w:val="24"/>
                <w:szCs w:val="24"/>
                <w:rtl/>
              </w:rPr>
              <w:t xml:space="preserve"> النسبية ويعكس التطور الذي يطرا على حجم الإنتاج من المواد والسلع.</w:t>
            </w:r>
          </w:p>
          <w:p w14:paraId="2060EA49" w14:textId="77777777" w:rsidR="000A3E1F" w:rsidRPr="000A3E1F" w:rsidRDefault="000A3E1F" w:rsidP="00AA49E3">
            <w:pPr>
              <w:tabs>
                <w:tab w:val="right" w:pos="6283"/>
              </w:tabs>
              <w:bidi/>
              <w:spacing w:after="120"/>
              <w:ind w:left="-1" w:right="350"/>
              <w:jc w:val="both"/>
              <w:rPr>
                <w:rFonts w:ascii="Dubai" w:hAnsi="Dubai" w:cs="Dubai"/>
                <w:sz w:val="24"/>
                <w:szCs w:val="24"/>
                <w:rtl/>
              </w:rPr>
            </w:pPr>
            <w:r w:rsidRPr="000A3E1F">
              <w:rPr>
                <w:rFonts w:ascii="Dubai" w:hAnsi="Dubai" w:cs="Dubai"/>
                <w:sz w:val="24"/>
                <w:szCs w:val="24"/>
                <w:rtl/>
              </w:rPr>
              <w:t>هو عملية تحويل الموا</w:t>
            </w:r>
            <w:r w:rsidRPr="000A3E1F">
              <w:rPr>
                <w:rFonts w:ascii="Dubai" w:hAnsi="Dubai" w:cs="Dubai" w:hint="cs"/>
                <w:sz w:val="24"/>
                <w:szCs w:val="24"/>
                <w:rtl/>
              </w:rPr>
              <w:t>د</w:t>
            </w:r>
            <w:r w:rsidRPr="000A3E1F">
              <w:rPr>
                <w:rFonts w:ascii="Dubai" w:hAnsi="Dubai" w:cs="Dubai"/>
                <w:sz w:val="24"/>
                <w:szCs w:val="24"/>
                <w:rtl/>
              </w:rPr>
              <w:t xml:space="preserve"> الخام </w:t>
            </w:r>
            <w:r w:rsidRPr="000A3E1F">
              <w:rPr>
                <w:rFonts w:ascii="Dubai" w:hAnsi="Dubai" w:cs="Dubai" w:hint="cs"/>
                <w:sz w:val="24"/>
                <w:szCs w:val="24"/>
                <w:rtl/>
              </w:rPr>
              <w:t>(مدخلات) الى مواد استهلاكية في صورتها النهائية في شكل سلع (مخرجات) بغرض تحقيق عائدا ماديا للمنشأة.</w:t>
            </w:r>
            <w:r w:rsidRPr="000A3E1F">
              <w:rPr>
                <w:rFonts w:ascii="Dubai" w:hAnsi="Dubai" w:cs="Dubai"/>
                <w:sz w:val="24"/>
                <w:szCs w:val="24"/>
                <w:rtl/>
              </w:rPr>
              <w:t xml:space="preserve"> </w:t>
            </w:r>
          </w:p>
        </w:tc>
        <w:tc>
          <w:tcPr>
            <w:tcW w:w="2522" w:type="dxa"/>
          </w:tcPr>
          <w:p w14:paraId="4108A6E5" w14:textId="77777777" w:rsidR="000A3E1F" w:rsidRPr="000A3E1F" w:rsidRDefault="000A3E1F" w:rsidP="00AA49E3">
            <w:pPr>
              <w:tabs>
                <w:tab w:val="right" w:pos="1781"/>
              </w:tabs>
              <w:bidi/>
              <w:spacing w:after="120"/>
              <w:ind w:right="350"/>
              <w:rPr>
                <w:rFonts w:ascii="Dubai" w:hAnsi="Dubai" w:cs="Dubai"/>
                <w:b/>
                <w:bCs/>
                <w:sz w:val="24"/>
                <w:szCs w:val="24"/>
                <w:rtl/>
              </w:rPr>
            </w:pPr>
            <w:r w:rsidRPr="000A3E1F">
              <w:rPr>
                <w:rFonts w:ascii="Dubai" w:hAnsi="Dubai" w:cs="Dubai"/>
                <w:b/>
                <w:bCs/>
                <w:sz w:val="24"/>
                <w:szCs w:val="24"/>
                <w:rtl/>
              </w:rPr>
              <w:t>الرقم القياسي</w:t>
            </w:r>
            <w:r w:rsidRPr="000A3E1F">
              <w:rPr>
                <w:rFonts w:ascii="Dubai" w:eastAsia="Times New Roman" w:hAnsi="Dubai" w:cs="Dubai" w:hint="cs"/>
                <w:color w:val="000000"/>
                <w:sz w:val="24"/>
                <w:szCs w:val="24"/>
                <w:rtl/>
                <w:lang w:bidi="ar-AE"/>
              </w:rPr>
              <w:t xml:space="preserve"> </w:t>
            </w:r>
            <w:r w:rsidRPr="000A3E1F">
              <w:rPr>
                <w:rFonts w:ascii="Dubai" w:hAnsi="Dubai" w:cs="Dubai" w:hint="cs"/>
                <w:b/>
                <w:bCs/>
                <w:sz w:val="24"/>
                <w:szCs w:val="24"/>
                <w:rtl/>
              </w:rPr>
              <w:t>للإنتاج الصناعي</w:t>
            </w:r>
            <w:r w:rsidRPr="000A3E1F">
              <w:rPr>
                <w:rFonts w:ascii="Dubai" w:hAnsi="Dubai" w:cs="Dubai"/>
                <w:b/>
                <w:bCs/>
                <w:sz w:val="24"/>
                <w:szCs w:val="24"/>
                <w:rtl/>
              </w:rPr>
              <w:t>:</w:t>
            </w:r>
          </w:p>
          <w:p w14:paraId="03F777C3" w14:textId="77777777" w:rsidR="000A3E1F" w:rsidRPr="000A3E1F" w:rsidRDefault="000A3E1F" w:rsidP="00AA49E3">
            <w:pPr>
              <w:tabs>
                <w:tab w:val="right" w:pos="1781"/>
              </w:tabs>
              <w:bidi/>
              <w:spacing w:after="120"/>
              <w:ind w:right="350"/>
              <w:rPr>
                <w:rFonts w:ascii="Dubai" w:hAnsi="Dubai" w:cs="Dubai"/>
                <w:b/>
                <w:bCs/>
                <w:sz w:val="24"/>
                <w:szCs w:val="24"/>
                <w:rtl/>
              </w:rPr>
            </w:pPr>
            <w:r w:rsidRPr="000A3E1F">
              <w:rPr>
                <w:rFonts w:ascii="Dubai" w:hAnsi="Dubai" w:cs="Dubai" w:hint="cs"/>
                <w:b/>
                <w:bCs/>
                <w:sz w:val="24"/>
                <w:szCs w:val="24"/>
                <w:rtl/>
              </w:rPr>
              <w:t>الإنتاج الصناعي:</w:t>
            </w:r>
          </w:p>
        </w:tc>
      </w:tr>
      <w:tr w:rsidR="00AA49E3" w:rsidRPr="000A3E1F" w14:paraId="636208F4" w14:textId="77777777" w:rsidTr="00AA49E3">
        <w:trPr>
          <w:trHeight w:val="1008"/>
          <w:jc w:val="right"/>
        </w:trPr>
        <w:tc>
          <w:tcPr>
            <w:tcW w:w="0" w:type="auto"/>
          </w:tcPr>
          <w:p w14:paraId="49C87403" w14:textId="77777777" w:rsidR="000A3E1F" w:rsidRPr="000A3E1F" w:rsidRDefault="000A3E1F" w:rsidP="00AA49E3">
            <w:pPr>
              <w:tabs>
                <w:tab w:val="right" w:pos="6283"/>
              </w:tabs>
              <w:bidi/>
              <w:spacing w:after="120"/>
              <w:ind w:left="-1" w:right="350"/>
              <w:jc w:val="lowKashida"/>
              <w:rPr>
                <w:rFonts w:ascii="Dubai" w:hAnsi="Dubai" w:cs="Dubai"/>
                <w:b/>
                <w:bCs/>
                <w:sz w:val="24"/>
                <w:szCs w:val="24"/>
                <w:rtl/>
              </w:rPr>
            </w:pPr>
            <w:r w:rsidRPr="000A3E1F">
              <w:rPr>
                <w:rFonts w:ascii="Dubai" w:hAnsi="Dubai" w:cs="Dubai"/>
                <w:sz w:val="24"/>
                <w:szCs w:val="24"/>
                <w:rtl/>
              </w:rPr>
              <w:t xml:space="preserve">وهي الصيغة الرياضية المعروفة (لعالم الإحصاء لاسبير) التي تحسب الرقم القياسي باستخدام مناسيب </w:t>
            </w:r>
            <w:r w:rsidRPr="000A3E1F">
              <w:rPr>
                <w:rFonts w:ascii="Dubai" w:hAnsi="Dubai" w:cs="Dubai" w:hint="cs"/>
                <w:sz w:val="24"/>
                <w:szCs w:val="24"/>
                <w:rtl/>
              </w:rPr>
              <w:t>القيم</w:t>
            </w:r>
            <w:r w:rsidRPr="000A3E1F">
              <w:rPr>
                <w:rFonts w:ascii="Dubai" w:hAnsi="Dubai" w:cs="Dubai"/>
                <w:sz w:val="24"/>
                <w:szCs w:val="24"/>
                <w:rtl/>
              </w:rPr>
              <w:t xml:space="preserve"> المرجحة </w:t>
            </w:r>
            <w:r w:rsidRPr="000A3E1F">
              <w:rPr>
                <w:rFonts w:ascii="Dubai" w:hAnsi="Dubai" w:cs="Dubai" w:hint="cs"/>
                <w:sz w:val="24"/>
                <w:szCs w:val="24"/>
                <w:rtl/>
              </w:rPr>
              <w:t xml:space="preserve">بأوزان فترة </w:t>
            </w:r>
            <w:r w:rsidRPr="000A3E1F">
              <w:rPr>
                <w:rFonts w:ascii="Dubai" w:hAnsi="Dubai" w:cs="Dubai"/>
                <w:sz w:val="24"/>
                <w:szCs w:val="24"/>
                <w:rtl/>
              </w:rPr>
              <w:t>الاساس.</w:t>
            </w:r>
          </w:p>
        </w:tc>
        <w:tc>
          <w:tcPr>
            <w:tcW w:w="2522" w:type="dxa"/>
          </w:tcPr>
          <w:p w14:paraId="2A178550" w14:textId="77777777" w:rsidR="000A3E1F" w:rsidRPr="000A3E1F" w:rsidRDefault="000A3E1F" w:rsidP="00AA49E3">
            <w:pPr>
              <w:tabs>
                <w:tab w:val="right" w:pos="1781"/>
              </w:tabs>
              <w:bidi/>
              <w:spacing w:after="120"/>
              <w:ind w:right="350"/>
              <w:rPr>
                <w:rFonts w:ascii="Dubai" w:hAnsi="Dubai" w:cs="Dubai"/>
                <w:b/>
                <w:bCs/>
                <w:sz w:val="24"/>
                <w:szCs w:val="24"/>
                <w:rtl/>
              </w:rPr>
            </w:pPr>
            <w:r w:rsidRPr="000A3E1F">
              <w:rPr>
                <w:rFonts w:ascii="Dubai" w:hAnsi="Dubai" w:cs="Dubai"/>
                <w:b/>
                <w:bCs/>
                <w:sz w:val="24"/>
                <w:szCs w:val="24"/>
                <w:rtl/>
              </w:rPr>
              <w:t>صيغة لاسبير:</w:t>
            </w:r>
          </w:p>
        </w:tc>
      </w:tr>
      <w:tr w:rsidR="00AA49E3" w:rsidRPr="000A3E1F" w14:paraId="5B8C175E" w14:textId="77777777" w:rsidTr="00AA49E3">
        <w:trPr>
          <w:trHeight w:val="1008"/>
          <w:jc w:val="right"/>
        </w:trPr>
        <w:tc>
          <w:tcPr>
            <w:tcW w:w="0" w:type="auto"/>
          </w:tcPr>
          <w:p w14:paraId="42FE7000" w14:textId="77777777" w:rsidR="000A3E1F" w:rsidRPr="000A3E1F" w:rsidRDefault="000A3E1F" w:rsidP="00AA49E3">
            <w:pPr>
              <w:tabs>
                <w:tab w:val="right" w:pos="6283"/>
              </w:tabs>
              <w:bidi/>
              <w:spacing w:after="120"/>
              <w:ind w:right="350"/>
              <w:jc w:val="both"/>
              <w:rPr>
                <w:rFonts w:ascii="Dubai" w:hAnsi="Dubai" w:cs="Dubai"/>
                <w:sz w:val="24"/>
                <w:szCs w:val="24"/>
                <w:rtl/>
              </w:rPr>
            </w:pPr>
            <w:r w:rsidRPr="000A3E1F">
              <w:rPr>
                <w:rFonts w:ascii="Dubai" w:hAnsi="Dubai" w:cs="Dubai" w:hint="cs"/>
                <w:sz w:val="24"/>
                <w:szCs w:val="24"/>
                <w:rtl/>
              </w:rPr>
              <w:t>هي مقدار ما يتم انتاجه من المواد والسلع.</w:t>
            </w:r>
          </w:p>
        </w:tc>
        <w:tc>
          <w:tcPr>
            <w:tcW w:w="2522" w:type="dxa"/>
          </w:tcPr>
          <w:p w14:paraId="361B9767" w14:textId="77777777" w:rsidR="000A3E1F" w:rsidRPr="000A3E1F" w:rsidRDefault="000A3E1F" w:rsidP="00AA49E3">
            <w:pPr>
              <w:tabs>
                <w:tab w:val="right" w:pos="1781"/>
              </w:tabs>
              <w:bidi/>
              <w:spacing w:after="120"/>
              <w:ind w:right="350"/>
              <w:rPr>
                <w:rFonts w:ascii="Dubai" w:hAnsi="Dubai" w:cs="Dubai"/>
                <w:b/>
                <w:bCs/>
                <w:sz w:val="24"/>
                <w:szCs w:val="24"/>
                <w:rtl/>
              </w:rPr>
            </w:pPr>
            <w:r w:rsidRPr="000A3E1F">
              <w:rPr>
                <w:rFonts w:ascii="Dubai" w:hAnsi="Dubai" w:cs="Dubai" w:hint="cs"/>
                <w:b/>
                <w:bCs/>
                <w:sz w:val="24"/>
                <w:szCs w:val="24"/>
                <w:rtl/>
              </w:rPr>
              <w:t>قيم الانتاج</w:t>
            </w:r>
            <w:r w:rsidRPr="000A3E1F">
              <w:rPr>
                <w:rFonts w:ascii="Dubai" w:hAnsi="Dubai" w:cs="Dubai"/>
                <w:b/>
                <w:bCs/>
                <w:sz w:val="24"/>
                <w:szCs w:val="24"/>
                <w:rtl/>
              </w:rPr>
              <w:t>:</w:t>
            </w:r>
          </w:p>
        </w:tc>
      </w:tr>
      <w:tr w:rsidR="00AA49E3" w:rsidRPr="000A3E1F" w14:paraId="5F5D9E03" w14:textId="77777777" w:rsidTr="00AA49E3">
        <w:trPr>
          <w:trHeight w:val="1008"/>
          <w:jc w:val="right"/>
        </w:trPr>
        <w:tc>
          <w:tcPr>
            <w:tcW w:w="0" w:type="auto"/>
          </w:tcPr>
          <w:p w14:paraId="28695FE5" w14:textId="77777777" w:rsidR="000A3E1F" w:rsidRPr="000A3E1F" w:rsidRDefault="000A3E1F" w:rsidP="00AA49E3">
            <w:pPr>
              <w:tabs>
                <w:tab w:val="right" w:pos="6283"/>
              </w:tabs>
              <w:bidi/>
              <w:spacing w:after="120"/>
              <w:ind w:right="350"/>
              <w:jc w:val="lowKashida"/>
              <w:rPr>
                <w:rFonts w:ascii="Dubai" w:hAnsi="Dubai" w:cs="Dubai"/>
                <w:sz w:val="24"/>
                <w:szCs w:val="24"/>
                <w:rtl/>
              </w:rPr>
            </w:pPr>
            <w:r w:rsidRPr="000A3E1F">
              <w:rPr>
                <w:rFonts w:ascii="Dubai" w:hAnsi="Dubai" w:cs="Dubai"/>
                <w:sz w:val="24"/>
                <w:szCs w:val="24"/>
                <w:rtl/>
              </w:rPr>
              <w:t>الصناعة التحويلية تعني: التحويل الفيزيائي والكيميائي للمواد أو الأصناف أو المكونات لتشكل</w:t>
            </w:r>
            <w:r w:rsidRPr="000A3E1F">
              <w:rPr>
                <w:rFonts w:ascii="Dubai" w:hAnsi="Dubai" w:cs="Dubai"/>
                <w:sz w:val="24"/>
                <w:szCs w:val="24"/>
              </w:rPr>
              <w:t xml:space="preserve"> </w:t>
            </w:r>
            <w:r w:rsidRPr="000A3E1F">
              <w:rPr>
                <w:rFonts w:ascii="Dubai" w:hAnsi="Dubai" w:cs="Dubai"/>
                <w:sz w:val="24"/>
                <w:szCs w:val="24"/>
                <w:rtl/>
              </w:rPr>
              <w:t xml:space="preserve">منتجات </w:t>
            </w:r>
            <w:r w:rsidRPr="000A3E1F">
              <w:rPr>
                <w:rFonts w:ascii="Dubai" w:hAnsi="Dubai" w:cs="Dubai" w:hint="cs"/>
                <w:sz w:val="24"/>
                <w:szCs w:val="24"/>
                <w:rtl/>
              </w:rPr>
              <w:t>جديدة، والمواد</w:t>
            </w:r>
            <w:r w:rsidRPr="000A3E1F">
              <w:rPr>
                <w:rFonts w:ascii="Dubai" w:hAnsi="Dubai" w:cs="Dubai"/>
                <w:sz w:val="24"/>
                <w:szCs w:val="24"/>
                <w:rtl/>
              </w:rPr>
              <w:t xml:space="preserve"> التي يتم تحويلها هي في الغالب مواد خام من الزراعة او التعدين والمحاجر او منتجات لصناعات تحويلية اخرى.  والصيانة المتخصصة للآلات والمعدات الصناعية والتجارية وما شابهها وتصليحها يعتبر من ضمن الصناعة التحويلية، غير أن تصليح الحواسيب والسلع الشخصية والمنزلية لا يعتبر من ضمن الصناعة التحويلية.  ويعتبر تجميع الاجزاء الناتجة عن الصناعة التحويلية صناعة تحويلية.</w:t>
            </w:r>
          </w:p>
        </w:tc>
        <w:tc>
          <w:tcPr>
            <w:tcW w:w="2522" w:type="dxa"/>
          </w:tcPr>
          <w:p w14:paraId="6D90997F" w14:textId="77777777" w:rsidR="000A3E1F" w:rsidRPr="000A3E1F" w:rsidRDefault="000A3E1F" w:rsidP="00AA49E3">
            <w:pPr>
              <w:tabs>
                <w:tab w:val="right" w:pos="1781"/>
              </w:tabs>
              <w:bidi/>
              <w:spacing w:after="120" w:line="360" w:lineRule="auto"/>
              <w:ind w:right="350"/>
              <w:rPr>
                <w:rFonts w:ascii="Dubai" w:hAnsi="Dubai" w:cs="Dubai"/>
                <w:b/>
                <w:bCs/>
                <w:sz w:val="24"/>
                <w:szCs w:val="24"/>
              </w:rPr>
            </w:pPr>
            <w:r w:rsidRPr="000A3E1F">
              <w:rPr>
                <w:rFonts w:ascii="Dubai" w:hAnsi="Dubai" w:cs="Dubai"/>
                <w:b/>
                <w:bCs/>
                <w:sz w:val="24"/>
                <w:szCs w:val="24"/>
                <w:rtl/>
              </w:rPr>
              <w:t>الصناعة التحوي</w:t>
            </w:r>
            <w:r w:rsidRPr="000A3E1F">
              <w:rPr>
                <w:rFonts w:ascii="Dubai" w:hAnsi="Dubai" w:cs="Dubai" w:hint="cs"/>
                <w:b/>
                <w:bCs/>
                <w:sz w:val="24"/>
                <w:szCs w:val="24"/>
                <w:rtl/>
              </w:rPr>
              <w:t>ل</w:t>
            </w:r>
            <w:r w:rsidRPr="000A3E1F">
              <w:rPr>
                <w:rFonts w:ascii="Dubai" w:hAnsi="Dubai" w:cs="Dubai"/>
                <w:b/>
                <w:bCs/>
                <w:sz w:val="24"/>
                <w:szCs w:val="24"/>
                <w:rtl/>
              </w:rPr>
              <w:t>ية</w:t>
            </w:r>
            <w:r w:rsidRPr="000A3E1F">
              <w:rPr>
                <w:rFonts w:ascii="Dubai" w:hAnsi="Dubai" w:cs="Dubai"/>
                <w:b/>
                <w:bCs/>
                <w:sz w:val="24"/>
                <w:szCs w:val="24"/>
              </w:rPr>
              <w:t xml:space="preserve"> </w:t>
            </w:r>
            <w:r w:rsidRPr="000A3E1F">
              <w:rPr>
                <w:rFonts w:ascii="Dubai" w:hAnsi="Dubai" w:cs="Dubai"/>
                <w:b/>
                <w:bCs/>
                <w:sz w:val="24"/>
                <w:szCs w:val="24"/>
                <w:rtl/>
              </w:rPr>
              <w:t>:</w:t>
            </w:r>
          </w:p>
        </w:tc>
      </w:tr>
      <w:tr w:rsidR="00AA49E3" w:rsidRPr="000A3E1F" w14:paraId="36511820" w14:textId="77777777" w:rsidTr="00AA49E3">
        <w:trPr>
          <w:trHeight w:val="1008"/>
          <w:jc w:val="right"/>
        </w:trPr>
        <w:tc>
          <w:tcPr>
            <w:tcW w:w="0" w:type="auto"/>
          </w:tcPr>
          <w:p w14:paraId="2583C31E" w14:textId="77777777" w:rsidR="000A3E1F" w:rsidRPr="000A3E1F" w:rsidRDefault="000A3E1F" w:rsidP="00AA49E3">
            <w:pPr>
              <w:tabs>
                <w:tab w:val="right" w:pos="6283"/>
              </w:tabs>
              <w:bidi/>
              <w:spacing w:after="120"/>
              <w:ind w:right="350"/>
              <w:jc w:val="lowKashida"/>
              <w:rPr>
                <w:rFonts w:ascii="Dubai" w:hAnsi="Dubai" w:cs="Dubai"/>
                <w:b/>
                <w:bCs/>
                <w:sz w:val="24"/>
                <w:szCs w:val="24"/>
                <w:rtl/>
              </w:rPr>
            </w:pPr>
            <w:r w:rsidRPr="000A3E1F">
              <w:rPr>
                <w:rFonts w:ascii="Dubai" w:hAnsi="Dubai" w:cs="Dubai"/>
                <w:sz w:val="24"/>
                <w:szCs w:val="24"/>
                <w:rtl/>
              </w:rPr>
              <w:t>هي الفترة الزمنية التي يتم مقارنة الفترة الجارية بها.</w:t>
            </w:r>
          </w:p>
        </w:tc>
        <w:tc>
          <w:tcPr>
            <w:tcW w:w="2522" w:type="dxa"/>
          </w:tcPr>
          <w:p w14:paraId="4AE10A33" w14:textId="77777777" w:rsidR="000A3E1F" w:rsidRPr="000A3E1F" w:rsidRDefault="000A3E1F" w:rsidP="00AA49E3">
            <w:pPr>
              <w:tabs>
                <w:tab w:val="right" w:pos="1781"/>
              </w:tabs>
              <w:bidi/>
              <w:spacing w:after="120"/>
              <w:ind w:right="350"/>
              <w:rPr>
                <w:rFonts w:ascii="Dubai" w:hAnsi="Dubai" w:cs="Dubai"/>
                <w:b/>
                <w:bCs/>
                <w:sz w:val="24"/>
                <w:szCs w:val="24"/>
                <w:rtl/>
              </w:rPr>
            </w:pPr>
            <w:r w:rsidRPr="000A3E1F">
              <w:rPr>
                <w:rFonts w:ascii="Dubai" w:hAnsi="Dubai" w:cs="Dubai"/>
                <w:b/>
                <w:bCs/>
                <w:sz w:val="24"/>
                <w:szCs w:val="24"/>
                <w:rtl/>
              </w:rPr>
              <w:t>فترة الأساس:</w:t>
            </w:r>
          </w:p>
        </w:tc>
      </w:tr>
      <w:tr w:rsidR="00AA49E3" w:rsidRPr="000A3E1F" w14:paraId="71BBD721" w14:textId="77777777" w:rsidTr="00AA49E3">
        <w:trPr>
          <w:trHeight w:val="1008"/>
          <w:jc w:val="right"/>
        </w:trPr>
        <w:tc>
          <w:tcPr>
            <w:tcW w:w="0" w:type="auto"/>
          </w:tcPr>
          <w:p w14:paraId="6017560B" w14:textId="77777777" w:rsidR="000A3E1F" w:rsidRPr="000A3E1F" w:rsidRDefault="000A3E1F" w:rsidP="00AA49E3">
            <w:pPr>
              <w:tabs>
                <w:tab w:val="right" w:pos="6283"/>
              </w:tabs>
              <w:bidi/>
              <w:spacing w:after="120"/>
              <w:ind w:right="350"/>
              <w:jc w:val="lowKashida"/>
              <w:rPr>
                <w:rFonts w:ascii="Dubai" w:hAnsi="Dubai" w:cs="Dubai"/>
                <w:b/>
                <w:bCs/>
                <w:sz w:val="24"/>
                <w:szCs w:val="24"/>
                <w:rtl/>
              </w:rPr>
            </w:pPr>
            <w:r w:rsidRPr="000A3E1F">
              <w:rPr>
                <w:rFonts w:ascii="Dubai" w:hAnsi="Dubai" w:cs="Dubai"/>
                <w:sz w:val="24"/>
                <w:szCs w:val="24"/>
                <w:rtl/>
                <w:lang w:bidi="ar-AE"/>
              </w:rPr>
              <w:t>وهي تمثل التوزيع النسبي لحجم الصناعة في داخل الامارة موزعة وفقاً للأبواب والأقسام الرئيسية والمجموعات والفئات المكونة للسلع حسب التصنيف الصناعي القياسي الدولي.  وهذه الاوزان تستخدم في العمليات الحسابية التي تعتمد على معادلة لاسبير</w:t>
            </w:r>
            <w:r w:rsidRPr="000A3E1F">
              <w:rPr>
                <w:rFonts w:ascii="Dubai" w:hAnsi="Dubai" w:cs="Dubai" w:hint="cs"/>
                <w:sz w:val="24"/>
                <w:szCs w:val="24"/>
                <w:rtl/>
                <w:lang w:bidi="ar-AE"/>
              </w:rPr>
              <w:t>.</w:t>
            </w:r>
          </w:p>
        </w:tc>
        <w:tc>
          <w:tcPr>
            <w:tcW w:w="2522" w:type="dxa"/>
          </w:tcPr>
          <w:p w14:paraId="7A4CDCB4" w14:textId="77777777" w:rsidR="000A3E1F" w:rsidRPr="000A3E1F" w:rsidRDefault="000A3E1F" w:rsidP="00AA49E3">
            <w:pPr>
              <w:tabs>
                <w:tab w:val="right" w:pos="1781"/>
              </w:tabs>
              <w:bidi/>
              <w:spacing w:after="120"/>
              <w:ind w:right="350"/>
              <w:rPr>
                <w:rFonts w:ascii="Dubai" w:hAnsi="Dubai" w:cs="Dubai"/>
                <w:b/>
                <w:bCs/>
                <w:sz w:val="24"/>
                <w:szCs w:val="24"/>
                <w:rtl/>
              </w:rPr>
            </w:pPr>
            <w:r w:rsidRPr="000A3E1F">
              <w:rPr>
                <w:rFonts w:ascii="Dubai" w:hAnsi="Dubai" w:cs="Dubai"/>
                <w:b/>
                <w:bCs/>
                <w:sz w:val="24"/>
                <w:szCs w:val="24"/>
                <w:rtl/>
              </w:rPr>
              <w:t>أوزان الترجيح</w:t>
            </w:r>
          </w:p>
        </w:tc>
      </w:tr>
      <w:tr w:rsidR="00AA49E3" w:rsidRPr="000A3E1F" w14:paraId="1686B417" w14:textId="77777777" w:rsidTr="00AA49E3">
        <w:trPr>
          <w:trHeight w:val="1008"/>
          <w:jc w:val="right"/>
        </w:trPr>
        <w:tc>
          <w:tcPr>
            <w:tcW w:w="0" w:type="auto"/>
          </w:tcPr>
          <w:p w14:paraId="4E390300" w14:textId="77777777" w:rsidR="000A3E1F" w:rsidRPr="000A3E1F" w:rsidRDefault="000A3E1F" w:rsidP="00AA49E3">
            <w:pPr>
              <w:tabs>
                <w:tab w:val="right" w:pos="6283"/>
              </w:tabs>
              <w:bidi/>
              <w:spacing w:after="120"/>
              <w:ind w:right="350"/>
              <w:jc w:val="lowKashida"/>
              <w:rPr>
                <w:rFonts w:ascii="Dubai" w:hAnsi="Dubai" w:cs="Dubai"/>
                <w:b/>
                <w:bCs/>
                <w:sz w:val="24"/>
                <w:szCs w:val="24"/>
                <w:rtl/>
              </w:rPr>
            </w:pPr>
            <w:r w:rsidRPr="000A3E1F">
              <w:rPr>
                <w:rFonts w:ascii="Dubai" w:hAnsi="Dubai" w:cs="Dubai"/>
                <w:sz w:val="24"/>
                <w:szCs w:val="24"/>
                <w:rtl/>
              </w:rPr>
              <w:t xml:space="preserve">هي </w:t>
            </w:r>
            <w:r w:rsidRPr="000A3E1F">
              <w:rPr>
                <w:rFonts w:ascii="Dubai" w:hAnsi="Dubai" w:cs="Dubai" w:hint="cs"/>
                <w:sz w:val="24"/>
                <w:szCs w:val="24"/>
                <w:rtl/>
              </w:rPr>
              <w:t>قيم الإنتاج للسلع والمواد</w:t>
            </w:r>
            <w:r w:rsidRPr="000A3E1F">
              <w:rPr>
                <w:rFonts w:ascii="Dubai" w:hAnsi="Dubai" w:cs="Dubai"/>
                <w:sz w:val="24"/>
                <w:szCs w:val="24"/>
                <w:rtl/>
              </w:rPr>
              <w:t xml:space="preserve"> في فترة زمنية والتي يتم مقارنة </w:t>
            </w:r>
            <w:r w:rsidRPr="000A3E1F">
              <w:rPr>
                <w:rFonts w:ascii="Dubai" w:hAnsi="Dubai" w:cs="Dubai" w:hint="cs"/>
                <w:sz w:val="24"/>
                <w:szCs w:val="24"/>
                <w:rtl/>
              </w:rPr>
              <w:t>القيم</w:t>
            </w:r>
            <w:r w:rsidRPr="000A3E1F">
              <w:rPr>
                <w:rFonts w:ascii="Dubai" w:hAnsi="Dubai" w:cs="Dubai"/>
                <w:sz w:val="24"/>
                <w:szCs w:val="24"/>
                <w:rtl/>
              </w:rPr>
              <w:t xml:space="preserve"> الجارية بها.</w:t>
            </w:r>
          </w:p>
        </w:tc>
        <w:tc>
          <w:tcPr>
            <w:tcW w:w="2522" w:type="dxa"/>
          </w:tcPr>
          <w:p w14:paraId="7C34F422" w14:textId="77777777" w:rsidR="000A3E1F" w:rsidRPr="000A3E1F" w:rsidRDefault="000A3E1F" w:rsidP="00AA49E3">
            <w:pPr>
              <w:tabs>
                <w:tab w:val="right" w:pos="1781"/>
              </w:tabs>
              <w:bidi/>
              <w:spacing w:after="120"/>
              <w:ind w:right="350"/>
              <w:rPr>
                <w:rFonts w:ascii="Dubai" w:hAnsi="Dubai" w:cs="Dubai"/>
                <w:b/>
                <w:bCs/>
                <w:sz w:val="24"/>
                <w:szCs w:val="24"/>
                <w:rtl/>
              </w:rPr>
            </w:pPr>
            <w:r w:rsidRPr="000A3E1F">
              <w:rPr>
                <w:rFonts w:ascii="Dubai" w:hAnsi="Dubai" w:cs="Dubai" w:hint="cs"/>
                <w:b/>
                <w:bCs/>
                <w:sz w:val="24"/>
                <w:szCs w:val="24"/>
                <w:rtl/>
              </w:rPr>
              <w:t>قيم</w:t>
            </w:r>
            <w:r w:rsidRPr="000A3E1F">
              <w:rPr>
                <w:rFonts w:ascii="Dubai" w:hAnsi="Dubai" w:cs="Dubai"/>
                <w:b/>
                <w:bCs/>
                <w:sz w:val="24"/>
                <w:szCs w:val="24"/>
                <w:rtl/>
              </w:rPr>
              <w:t xml:space="preserve"> الأساس:</w:t>
            </w:r>
          </w:p>
        </w:tc>
      </w:tr>
      <w:tr w:rsidR="00AA49E3" w:rsidRPr="000A3E1F" w14:paraId="0305473F" w14:textId="77777777" w:rsidTr="00AA49E3">
        <w:trPr>
          <w:trHeight w:val="1008"/>
          <w:jc w:val="right"/>
        </w:trPr>
        <w:tc>
          <w:tcPr>
            <w:tcW w:w="0" w:type="auto"/>
          </w:tcPr>
          <w:p w14:paraId="48B79405" w14:textId="77777777" w:rsidR="000A3E1F" w:rsidRPr="000A3E1F" w:rsidRDefault="000A3E1F" w:rsidP="00AA49E3">
            <w:pPr>
              <w:tabs>
                <w:tab w:val="right" w:pos="6283"/>
              </w:tabs>
              <w:bidi/>
              <w:spacing w:after="120"/>
              <w:ind w:right="350"/>
              <w:jc w:val="lowKashida"/>
              <w:rPr>
                <w:rFonts w:ascii="Dubai" w:hAnsi="Dubai" w:cs="Dubai"/>
                <w:sz w:val="24"/>
                <w:szCs w:val="24"/>
                <w:rtl/>
              </w:rPr>
            </w:pPr>
            <w:r w:rsidRPr="000A3E1F">
              <w:rPr>
                <w:rFonts w:ascii="Dubai" w:hAnsi="Dubai" w:cs="Dubai"/>
                <w:sz w:val="24"/>
                <w:szCs w:val="24"/>
                <w:rtl/>
              </w:rPr>
              <w:lastRenderedPageBreak/>
              <w:t xml:space="preserve">وهو مجموعة السلع الداخلة في نظام </w:t>
            </w:r>
            <w:r w:rsidRPr="000A3E1F">
              <w:rPr>
                <w:rFonts w:ascii="Dubai" w:hAnsi="Dubai" w:cs="Dubai" w:hint="cs"/>
                <w:sz w:val="24"/>
                <w:szCs w:val="24"/>
                <w:rtl/>
              </w:rPr>
              <w:t>قيم الانتاج</w:t>
            </w:r>
            <w:r w:rsidRPr="000A3E1F">
              <w:rPr>
                <w:rFonts w:ascii="Dubai" w:hAnsi="Dubai" w:cs="Dubai"/>
                <w:sz w:val="24"/>
                <w:szCs w:val="24"/>
                <w:rtl/>
              </w:rPr>
              <w:t>، مبوبة حسب التصنيف الصناعي القياسي الدولي(</w:t>
            </w:r>
            <w:r w:rsidRPr="000A3E1F">
              <w:rPr>
                <w:rFonts w:ascii="Dubai" w:hAnsi="Dubai" w:cs="Dubai"/>
                <w:sz w:val="24"/>
                <w:szCs w:val="24"/>
              </w:rPr>
              <w:t>ISIC4</w:t>
            </w:r>
            <w:r w:rsidRPr="000A3E1F">
              <w:rPr>
                <w:rFonts w:ascii="Dubai" w:hAnsi="Dubai" w:cs="Dubai"/>
                <w:sz w:val="24"/>
                <w:szCs w:val="24"/>
                <w:rtl/>
              </w:rPr>
              <w:t>)</w:t>
            </w:r>
            <w:r w:rsidRPr="000A3E1F">
              <w:rPr>
                <w:rFonts w:ascii="Dubai" w:hAnsi="Dubai" w:cs="Dubai" w:hint="cs"/>
                <w:sz w:val="24"/>
                <w:szCs w:val="24"/>
                <w:rtl/>
              </w:rPr>
              <w:t>.</w:t>
            </w:r>
          </w:p>
        </w:tc>
        <w:tc>
          <w:tcPr>
            <w:tcW w:w="2522" w:type="dxa"/>
          </w:tcPr>
          <w:p w14:paraId="45B67076" w14:textId="77777777" w:rsidR="000A3E1F" w:rsidRPr="000A3E1F" w:rsidRDefault="000A3E1F" w:rsidP="00AA49E3">
            <w:pPr>
              <w:tabs>
                <w:tab w:val="right" w:pos="1781"/>
              </w:tabs>
              <w:bidi/>
              <w:spacing w:after="120"/>
              <w:ind w:right="350"/>
              <w:rPr>
                <w:rFonts w:ascii="Dubai" w:hAnsi="Dubai" w:cs="Dubai"/>
                <w:b/>
                <w:bCs/>
                <w:sz w:val="24"/>
                <w:szCs w:val="24"/>
                <w:rtl/>
              </w:rPr>
            </w:pPr>
            <w:r w:rsidRPr="000A3E1F">
              <w:rPr>
                <w:rFonts w:ascii="Dubai" w:hAnsi="Dubai" w:cs="Dubai"/>
                <w:b/>
                <w:bCs/>
                <w:sz w:val="24"/>
                <w:szCs w:val="24"/>
                <w:rtl/>
              </w:rPr>
              <w:t>اطار السلع:</w:t>
            </w:r>
          </w:p>
        </w:tc>
      </w:tr>
      <w:tr w:rsidR="00AA49E3" w:rsidRPr="000A3E1F" w14:paraId="23DE1B6D" w14:textId="77777777" w:rsidTr="00AA49E3">
        <w:trPr>
          <w:trHeight w:val="1008"/>
          <w:jc w:val="right"/>
        </w:trPr>
        <w:tc>
          <w:tcPr>
            <w:tcW w:w="0" w:type="auto"/>
          </w:tcPr>
          <w:p w14:paraId="7C8AF055" w14:textId="77777777" w:rsidR="000A3E1F" w:rsidRPr="000A3E1F" w:rsidRDefault="000A3E1F" w:rsidP="00AA49E3">
            <w:pPr>
              <w:tabs>
                <w:tab w:val="right" w:pos="6283"/>
              </w:tabs>
              <w:bidi/>
              <w:spacing w:after="120"/>
              <w:ind w:right="350"/>
              <w:jc w:val="lowKashida"/>
              <w:rPr>
                <w:rFonts w:ascii="Dubai" w:hAnsi="Dubai" w:cs="Dubai"/>
                <w:sz w:val="24"/>
                <w:szCs w:val="24"/>
                <w:rtl/>
              </w:rPr>
            </w:pPr>
            <w:r w:rsidRPr="000A3E1F">
              <w:rPr>
                <w:rFonts w:ascii="Dubai" w:hAnsi="Dubai" w:cs="Dubai"/>
                <w:sz w:val="24"/>
                <w:szCs w:val="24"/>
                <w:rtl/>
              </w:rPr>
              <w:t xml:space="preserve">التصنيف الصناعي الدولي الموحد هو تصنيف حسب نوع النشاط </w:t>
            </w:r>
            <w:r w:rsidRPr="000A3E1F">
              <w:rPr>
                <w:rFonts w:ascii="Dubai" w:hAnsi="Dubai" w:cs="Dubai" w:hint="cs"/>
                <w:sz w:val="24"/>
                <w:szCs w:val="24"/>
                <w:rtl/>
              </w:rPr>
              <w:t>الاقتصادي، ويقتصر</w:t>
            </w:r>
            <w:r w:rsidRPr="000A3E1F">
              <w:rPr>
                <w:rFonts w:ascii="Dubai" w:hAnsi="Dubai" w:cs="Dubai"/>
                <w:sz w:val="24"/>
                <w:szCs w:val="24"/>
                <w:rtl/>
              </w:rPr>
              <w:t xml:space="preserve"> على تصنيف الوحدات العاملة في الإنتاج الاقتصادي وفقاً لتعريف نظام الحسابات القومية الذي يقول ان النشاط الاقتصادي هو نشاط يجري تحت مسؤولية ومراقبة</w:t>
            </w:r>
            <w:r w:rsidRPr="000A3E1F">
              <w:rPr>
                <w:rFonts w:ascii="Dubai" w:hAnsi="Dubai" w:cs="Dubai"/>
                <w:sz w:val="24"/>
                <w:szCs w:val="24"/>
              </w:rPr>
              <w:t xml:space="preserve"> </w:t>
            </w:r>
            <w:r w:rsidRPr="000A3E1F">
              <w:rPr>
                <w:rFonts w:ascii="Dubai" w:hAnsi="Dubai" w:cs="Dubai"/>
                <w:sz w:val="24"/>
                <w:szCs w:val="24"/>
                <w:rtl/>
              </w:rPr>
              <w:t>وإدارة</w:t>
            </w:r>
            <w:r w:rsidRPr="000A3E1F">
              <w:rPr>
                <w:rFonts w:ascii="Dubai" w:hAnsi="Dubai" w:cs="Dubai"/>
                <w:sz w:val="24"/>
                <w:szCs w:val="24"/>
              </w:rPr>
              <w:t xml:space="preserve"> </w:t>
            </w:r>
            <w:r w:rsidRPr="000A3E1F">
              <w:rPr>
                <w:rFonts w:ascii="Dubai" w:hAnsi="Dubai" w:cs="Dubai"/>
                <w:sz w:val="24"/>
                <w:szCs w:val="24"/>
                <w:rtl/>
              </w:rPr>
              <w:t>وحدة</w:t>
            </w:r>
            <w:r w:rsidRPr="000A3E1F">
              <w:rPr>
                <w:rFonts w:ascii="Dubai" w:hAnsi="Dubai" w:cs="Dubai"/>
                <w:sz w:val="24"/>
                <w:szCs w:val="24"/>
              </w:rPr>
              <w:t xml:space="preserve"> </w:t>
            </w:r>
            <w:r w:rsidRPr="000A3E1F">
              <w:rPr>
                <w:rFonts w:ascii="Dubai" w:hAnsi="Dubai" w:cs="Dubai"/>
                <w:sz w:val="24"/>
                <w:szCs w:val="24"/>
                <w:rtl/>
              </w:rPr>
              <w:t>مؤسَّسية</w:t>
            </w:r>
            <w:r w:rsidRPr="000A3E1F">
              <w:rPr>
                <w:rFonts w:ascii="Dubai" w:hAnsi="Dubai" w:cs="Dubai"/>
                <w:sz w:val="24"/>
                <w:szCs w:val="24"/>
              </w:rPr>
              <w:t xml:space="preserve"> </w:t>
            </w:r>
            <w:r w:rsidRPr="000A3E1F">
              <w:rPr>
                <w:rFonts w:ascii="Dubai" w:hAnsi="Dubai" w:cs="Dubai"/>
                <w:sz w:val="24"/>
                <w:szCs w:val="24"/>
                <w:rtl/>
              </w:rPr>
              <w:t>ويستعمل</w:t>
            </w:r>
            <w:r w:rsidRPr="000A3E1F">
              <w:rPr>
                <w:rFonts w:ascii="Dubai" w:hAnsi="Dubai" w:cs="Dubai"/>
                <w:sz w:val="24"/>
                <w:szCs w:val="24"/>
              </w:rPr>
              <w:t xml:space="preserve"> </w:t>
            </w:r>
            <w:r w:rsidRPr="000A3E1F">
              <w:rPr>
                <w:rFonts w:ascii="Dubai" w:hAnsi="Dubai" w:cs="Dubai"/>
                <w:sz w:val="24"/>
                <w:szCs w:val="24"/>
                <w:rtl/>
              </w:rPr>
              <w:t>مدخلات</w:t>
            </w:r>
            <w:r w:rsidRPr="000A3E1F">
              <w:rPr>
                <w:rFonts w:ascii="Dubai" w:hAnsi="Dubai" w:cs="Dubai"/>
                <w:sz w:val="24"/>
                <w:szCs w:val="24"/>
              </w:rPr>
              <w:t xml:space="preserve"> </w:t>
            </w:r>
            <w:r w:rsidRPr="000A3E1F">
              <w:rPr>
                <w:rFonts w:ascii="Dubai" w:hAnsi="Dubai" w:cs="Dubai"/>
                <w:sz w:val="24"/>
                <w:szCs w:val="24"/>
                <w:rtl/>
              </w:rPr>
              <w:t>العمل</w:t>
            </w:r>
            <w:r w:rsidRPr="000A3E1F">
              <w:rPr>
                <w:rFonts w:ascii="Dubai" w:hAnsi="Dubai" w:cs="Dubai"/>
                <w:sz w:val="24"/>
                <w:szCs w:val="24"/>
              </w:rPr>
              <w:t xml:space="preserve"> </w:t>
            </w:r>
            <w:r w:rsidRPr="000A3E1F">
              <w:rPr>
                <w:rFonts w:ascii="Dubai" w:hAnsi="Dubai" w:cs="Dubai"/>
                <w:sz w:val="24"/>
                <w:szCs w:val="24"/>
                <w:rtl/>
              </w:rPr>
              <w:t>ورأس</w:t>
            </w:r>
            <w:r w:rsidRPr="000A3E1F">
              <w:rPr>
                <w:rFonts w:ascii="Dubai" w:hAnsi="Dubai" w:cs="Dubai"/>
                <w:sz w:val="24"/>
                <w:szCs w:val="24"/>
              </w:rPr>
              <w:t xml:space="preserve"> </w:t>
            </w:r>
            <w:r w:rsidRPr="000A3E1F">
              <w:rPr>
                <w:rFonts w:ascii="Dubai" w:hAnsi="Dubai" w:cs="Dubai"/>
                <w:sz w:val="24"/>
                <w:szCs w:val="24"/>
                <w:rtl/>
              </w:rPr>
              <w:t>المال</w:t>
            </w:r>
            <w:r w:rsidRPr="000A3E1F">
              <w:rPr>
                <w:rFonts w:ascii="Dubai" w:hAnsi="Dubai" w:cs="Dubai"/>
                <w:sz w:val="24"/>
                <w:szCs w:val="24"/>
              </w:rPr>
              <w:t xml:space="preserve"> </w:t>
            </w:r>
            <w:r w:rsidRPr="000A3E1F">
              <w:rPr>
                <w:rFonts w:ascii="Dubai" w:hAnsi="Dubai" w:cs="Dubai"/>
                <w:sz w:val="24"/>
                <w:szCs w:val="24"/>
                <w:rtl/>
              </w:rPr>
              <w:t>والسلع</w:t>
            </w:r>
            <w:r w:rsidRPr="000A3E1F">
              <w:rPr>
                <w:rFonts w:ascii="Dubai" w:hAnsi="Dubai" w:cs="Dubai"/>
                <w:sz w:val="24"/>
                <w:szCs w:val="24"/>
              </w:rPr>
              <w:t xml:space="preserve"> </w:t>
            </w:r>
            <w:r w:rsidRPr="000A3E1F">
              <w:rPr>
                <w:rFonts w:ascii="Dubai" w:hAnsi="Dubai" w:cs="Dubai"/>
                <w:sz w:val="24"/>
                <w:szCs w:val="24"/>
                <w:rtl/>
              </w:rPr>
              <w:t>والخدمات</w:t>
            </w:r>
            <w:r w:rsidRPr="000A3E1F">
              <w:rPr>
                <w:rFonts w:ascii="Dubai" w:hAnsi="Dubai" w:cs="Dubai"/>
                <w:sz w:val="24"/>
                <w:szCs w:val="24"/>
              </w:rPr>
              <w:t xml:space="preserve"> </w:t>
            </w:r>
            <w:r w:rsidRPr="000A3E1F">
              <w:rPr>
                <w:rFonts w:ascii="Dubai" w:hAnsi="Dubai" w:cs="Dubai"/>
                <w:sz w:val="24"/>
                <w:szCs w:val="24"/>
                <w:rtl/>
              </w:rPr>
              <w:t>لإنتاج</w:t>
            </w:r>
            <w:r w:rsidRPr="000A3E1F">
              <w:rPr>
                <w:rFonts w:ascii="Dubai" w:hAnsi="Dubai" w:cs="Dubai"/>
                <w:sz w:val="24"/>
                <w:szCs w:val="24"/>
              </w:rPr>
              <w:t xml:space="preserve"> </w:t>
            </w:r>
            <w:r w:rsidRPr="000A3E1F">
              <w:rPr>
                <w:rFonts w:ascii="Dubai" w:hAnsi="Dubai" w:cs="Dubai"/>
                <w:sz w:val="24"/>
                <w:szCs w:val="24"/>
                <w:rtl/>
              </w:rPr>
              <w:t>نواتج.</w:t>
            </w:r>
          </w:p>
          <w:p w14:paraId="7932F2C6" w14:textId="77777777" w:rsidR="000A3E1F" w:rsidRPr="000A3E1F" w:rsidRDefault="000A3E1F" w:rsidP="00AA49E3">
            <w:pPr>
              <w:tabs>
                <w:tab w:val="right" w:pos="6283"/>
              </w:tabs>
              <w:bidi/>
              <w:spacing w:after="120"/>
              <w:ind w:right="350"/>
              <w:jc w:val="lowKashida"/>
              <w:rPr>
                <w:rFonts w:ascii="Dubai" w:hAnsi="Dubai" w:cs="Dubai"/>
                <w:sz w:val="24"/>
                <w:szCs w:val="24"/>
                <w:rtl/>
              </w:rPr>
            </w:pPr>
            <w:r w:rsidRPr="000A3E1F">
              <w:rPr>
                <w:rFonts w:ascii="Dubai" w:hAnsi="Dubai" w:cs="Dubai"/>
                <w:sz w:val="24"/>
                <w:szCs w:val="24"/>
                <w:rtl/>
              </w:rPr>
              <w:t>ويعتبر التصنيف المرجعي الدولي للأنشطة الانتاجية، والغرض الرئيسي لهذا التصنيف هو توفير مجموعة من فئات الانشطة التي يمكن استخدامها لجمع وتبويب الاحصاءات حسب هذه الانشطة في تنسيق مصمم لأغراض التحليل الاقتصادي، ويتألف التصنيف من هيكل متماسك ومتسق للأنشطة الاقتصادية على اساس مجموعة من المفاهيم والتعاريف والمبادئ وقواعد التصنيف المتفق عليها دولياً</w:t>
            </w:r>
          </w:p>
        </w:tc>
        <w:tc>
          <w:tcPr>
            <w:tcW w:w="2522" w:type="dxa"/>
          </w:tcPr>
          <w:p w14:paraId="32989D7A" w14:textId="77777777" w:rsidR="000A3E1F" w:rsidRPr="000A3E1F" w:rsidRDefault="000A3E1F" w:rsidP="00AA49E3">
            <w:pPr>
              <w:tabs>
                <w:tab w:val="right" w:pos="1781"/>
              </w:tabs>
              <w:bidi/>
              <w:spacing w:after="120"/>
              <w:ind w:right="350"/>
              <w:rPr>
                <w:rFonts w:ascii="Dubai" w:hAnsi="Dubai" w:cs="Dubai"/>
                <w:b/>
                <w:bCs/>
                <w:sz w:val="24"/>
                <w:szCs w:val="24"/>
                <w:rtl/>
              </w:rPr>
            </w:pPr>
            <w:r w:rsidRPr="000A3E1F">
              <w:rPr>
                <w:rFonts w:ascii="Dubai" w:hAnsi="Dubai" w:cs="Dubai"/>
                <w:b/>
                <w:bCs/>
                <w:sz w:val="24"/>
                <w:szCs w:val="24"/>
                <w:rtl/>
              </w:rPr>
              <w:t xml:space="preserve">التصنيف الصناعي القياسي الدولي الموحد لكافة الانشطة الاقتصادية ( </w:t>
            </w:r>
            <w:r w:rsidRPr="000A3E1F">
              <w:rPr>
                <w:rFonts w:ascii="Dubai" w:hAnsi="Dubai" w:cs="Dubai"/>
                <w:b/>
                <w:bCs/>
                <w:sz w:val="24"/>
                <w:szCs w:val="24"/>
              </w:rPr>
              <w:t>ISIC</w:t>
            </w:r>
            <w:r w:rsidRPr="000A3E1F">
              <w:rPr>
                <w:rFonts w:ascii="Dubai" w:hAnsi="Dubai" w:cs="Dubai"/>
                <w:b/>
                <w:bCs/>
                <w:sz w:val="24"/>
                <w:szCs w:val="24"/>
                <w:rtl/>
              </w:rPr>
              <w:t>)</w:t>
            </w:r>
            <w:r w:rsidRPr="000A3E1F">
              <w:rPr>
                <w:rFonts w:ascii="Dubai" w:hAnsi="Dubai" w:cs="Dubai" w:hint="cs"/>
                <w:b/>
                <w:bCs/>
                <w:sz w:val="24"/>
                <w:szCs w:val="24"/>
                <w:rtl/>
              </w:rPr>
              <w:t>:</w:t>
            </w:r>
          </w:p>
        </w:tc>
      </w:tr>
    </w:tbl>
    <w:p w14:paraId="1ACEF0BA" w14:textId="77777777" w:rsidR="000A3E1F" w:rsidRPr="000A3E1F" w:rsidRDefault="000A3E1F" w:rsidP="000A3E1F">
      <w:pPr>
        <w:bidi/>
        <w:spacing w:before="160" w:after="120" w:line="360" w:lineRule="exact"/>
        <w:ind w:left="-514"/>
        <w:jc w:val="both"/>
        <w:rPr>
          <w:rFonts w:ascii="Dubai" w:hAnsi="Dubai" w:cs="Dubai"/>
          <w:b/>
          <w:bCs/>
          <w:color w:val="FF0000"/>
          <w:sz w:val="28"/>
          <w:szCs w:val="28"/>
          <w:rtl/>
        </w:rPr>
      </w:pPr>
    </w:p>
    <w:p w14:paraId="0FF5D807" w14:textId="77777777" w:rsidR="00EC1244" w:rsidRPr="00513168" w:rsidRDefault="00EC1244" w:rsidP="000A3E1F">
      <w:pPr>
        <w:bidi/>
        <w:spacing w:before="160" w:after="120" w:line="360" w:lineRule="exact"/>
        <w:ind w:left="-514"/>
        <w:jc w:val="both"/>
        <w:rPr>
          <w:rFonts w:ascii="Dubai" w:hAnsi="Dubai" w:cs="Dubai"/>
          <w:b/>
          <w:bCs/>
          <w:color w:val="FF0000"/>
          <w:sz w:val="28"/>
          <w:szCs w:val="28"/>
          <w:rtl/>
        </w:rPr>
      </w:pPr>
      <w:r w:rsidRPr="00513168">
        <w:rPr>
          <w:rFonts w:ascii="Dubai" w:hAnsi="Dubai" w:cs="Dubai" w:hint="cs"/>
          <w:b/>
          <w:bCs/>
          <w:color w:val="FF0000"/>
          <w:sz w:val="28"/>
          <w:szCs w:val="28"/>
          <w:rtl/>
        </w:rPr>
        <w:t>عاشراً</w:t>
      </w:r>
      <w:r w:rsidRPr="00513168">
        <w:rPr>
          <w:rFonts w:ascii="Dubai" w:hAnsi="Dubai" w:cs="Dubai"/>
          <w:b/>
          <w:bCs/>
          <w:color w:val="FF0000"/>
          <w:sz w:val="28"/>
          <w:szCs w:val="28"/>
          <w:rtl/>
        </w:rPr>
        <w:t xml:space="preserve">: الخطط التحسينية </w:t>
      </w:r>
    </w:p>
    <w:p w14:paraId="656D50D1" w14:textId="77777777" w:rsidR="00513168" w:rsidRDefault="00EC1244" w:rsidP="00187A47">
      <w:pPr>
        <w:pStyle w:val="ListParagraph"/>
        <w:numPr>
          <w:ilvl w:val="0"/>
          <w:numId w:val="12"/>
        </w:numPr>
        <w:bidi/>
        <w:spacing w:before="120" w:after="120" w:line="240" w:lineRule="auto"/>
        <w:ind w:left="360" w:hanging="270"/>
        <w:jc w:val="both"/>
        <w:rPr>
          <w:rFonts w:ascii="Dubai" w:eastAsia="Times New Roman" w:hAnsi="Dubai" w:cs="Dubai"/>
          <w:color w:val="000000"/>
          <w:sz w:val="24"/>
          <w:szCs w:val="24"/>
          <w:lang w:bidi="ar-AE"/>
        </w:rPr>
      </w:pPr>
      <w:r w:rsidRPr="007D31ED">
        <w:rPr>
          <w:rFonts w:ascii="Dubai" w:eastAsia="Times New Roman" w:hAnsi="Dubai" w:cs="Dubai"/>
          <w:color w:val="000000"/>
          <w:sz w:val="24"/>
          <w:szCs w:val="24"/>
          <w:rtl/>
          <w:lang w:bidi="ar-AE"/>
        </w:rPr>
        <w:t xml:space="preserve">سيتم العمل على زيادة شمول الرقم القياسي </w:t>
      </w:r>
      <w:r>
        <w:rPr>
          <w:rFonts w:ascii="Dubai" w:eastAsia="Times New Roman" w:hAnsi="Dubai" w:cs="Dubai" w:hint="cs"/>
          <w:color w:val="000000"/>
          <w:sz w:val="24"/>
          <w:szCs w:val="24"/>
          <w:rtl/>
          <w:lang w:bidi="ar-AE"/>
        </w:rPr>
        <w:t>للإنتاج الصناعي</w:t>
      </w:r>
      <w:r w:rsidRPr="007D31ED">
        <w:rPr>
          <w:rFonts w:ascii="Dubai" w:eastAsia="Times New Roman" w:hAnsi="Dubai" w:cs="Dubai"/>
          <w:color w:val="000000"/>
          <w:sz w:val="24"/>
          <w:szCs w:val="24"/>
          <w:rtl/>
          <w:lang w:bidi="ar-AE"/>
        </w:rPr>
        <w:t xml:space="preserve"> </w:t>
      </w:r>
      <w:r>
        <w:rPr>
          <w:rFonts w:ascii="Dubai" w:eastAsia="Times New Roman" w:hAnsi="Dubai" w:cs="Dubai"/>
          <w:color w:val="000000"/>
          <w:sz w:val="24"/>
          <w:szCs w:val="24"/>
          <w:rtl/>
          <w:lang w:bidi="ar-AE"/>
        </w:rPr>
        <w:t>لتشمل كافة أقسام الصناعة</w:t>
      </w:r>
      <w:r>
        <w:rPr>
          <w:rFonts w:ascii="Dubai" w:eastAsia="Times New Roman" w:hAnsi="Dubai" w:cs="Dubai" w:hint="cs"/>
          <w:color w:val="000000"/>
          <w:sz w:val="24"/>
          <w:szCs w:val="24"/>
          <w:rtl/>
          <w:lang w:bidi="ar-AE"/>
        </w:rPr>
        <w:t>.</w:t>
      </w:r>
    </w:p>
    <w:p w14:paraId="2DC25EAF" w14:textId="77777777" w:rsidR="00BE5FD0" w:rsidRPr="00513168" w:rsidRDefault="00EC1244" w:rsidP="00187A47">
      <w:pPr>
        <w:pStyle w:val="ListParagraph"/>
        <w:numPr>
          <w:ilvl w:val="0"/>
          <w:numId w:val="12"/>
        </w:numPr>
        <w:bidi/>
        <w:spacing w:before="120" w:after="120" w:line="240" w:lineRule="auto"/>
        <w:ind w:left="360" w:hanging="270"/>
        <w:jc w:val="both"/>
        <w:rPr>
          <w:rFonts w:ascii="Dubai" w:eastAsia="Times New Roman" w:hAnsi="Dubai" w:cs="Dubai"/>
          <w:color w:val="000000"/>
          <w:sz w:val="24"/>
          <w:szCs w:val="24"/>
          <w:rtl/>
          <w:lang w:bidi="ar-AE"/>
        </w:rPr>
      </w:pPr>
      <w:r w:rsidRPr="00513168">
        <w:rPr>
          <w:rFonts w:ascii="Dubai" w:eastAsia="Times New Roman" w:hAnsi="Dubai" w:cs="Dubai"/>
          <w:color w:val="000000"/>
          <w:sz w:val="24"/>
          <w:szCs w:val="24"/>
          <w:rtl/>
          <w:lang w:bidi="ar-AE"/>
        </w:rPr>
        <w:t>متابعة ما يستجد من التصنيفات والتعليمات والمنهجيات الدولية</w:t>
      </w:r>
      <w:r w:rsidRPr="00513168">
        <w:rPr>
          <w:rFonts w:ascii="Dubai" w:eastAsia="Times New Roman" w:hAnsi="Dubai" w:cs="Dubai" w:hint="cs"/>
          <w:color w:val="000000"/>
          <w:sz w:val="24"/>
          <w:szCs w:val="24"/>
          <w:rtl/>
          <w:lang w:bidi="ar-AE"/>
        </w:rPr>
        <w:t>.</w:t>
      </w:r>
    </w:p>
    <w:sectPr w:rsidR="00BE5FD0" w:rsidRPr="00513168" w:rsidSect="00F139D4">
      <w:headerReference w:type="default" r:id="rId12"/>
      <w:footerReference w:type="default" r:id="rId13"/>
      <w:pgSz w:w="11906" w:h="16838" w:code="9"/>
      <w:pgMar w:top="900" w:right="1466"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5407E" w14:textId="77777777" w:rsidR="001A354C" w:rsidRDefault="001A354C" w:rsidP="0093782D">
      <w:pPr>
        <w:spacing w:after="0" w:line="240" w:lineRule="auto"/>
      </w:pPr>
      <w:r>
        <w:separator/>
      </w:r>
    </w:p>
  </w:endnote>
  <w:endnote w:type="continuationSeparator" w:id="0">
    <w:p w14:paraId="58564B96" w14:textId="77777777" w:rsidR="001A354C" w:rsidRDefault="001A354C"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C49DC" w14:textId="77777777" w:rsidR="00C55D19" w:rsidRDefault="00C55D19" w:rsidP="00C55D19">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40E9E4C2" wp14:editId="67F9CA0E">
              <wp:simplePos x="0" y="0"/>
              <wp:positionH relativeFrom="page">
                <wp:posOffset>4980305</wp:posOffset>
              </wp:positionH>
              <wp:positionV relativeFrom="paragraph">
                <wp:posOffset>88426</wp:posOffset>
              </wp:positionV>
              <wp:extent cx="1903313" cy="232012"/>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313" cy="2320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AFDE6D" w14:textId="30F41B12" w:rsidR="00C55D19" w:rsidRPr="00C0781E" w:rsidRDefault="00067C3B" w:rsidP="00C55D19">
                          <w:pPr>
                            <w:rPr>
                              <w:rFonts w:ascii="Dubai" w:hAnsi="Dubai" w:cs="Dubai"/>
                              <w:color w:val="000000"/>
                              <w:sz w:val="16"/>
                              <w:szCs w:val="16"/>
                            </w:rPr>
                          </w:pPr>
                          <w:r w:rsidRPr="00067C3B">
                            <w:rPr>
                              <w:rFonts w:ascii="Segoe UI" w:hAnsi="Segoe UI" w:cs="Segoe UI"/>
                              <w:sz w:val="18"/>
                              <w:szCs w:val="18"/>
                            </w:rPr>
                            <w:t>PFTS. FW09 AR v1.0 2023-12</w:t>
                          </w:r>
                        </w:p>
                        <w:p w14:paraId="0EF4E420" w14:textId="77777777" w:rsidR="00C55D19" w:rsidRDefault="00C55D19" w:rsidP="00C55D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E9E4C2" id="_x0000_t202" coordsize="21600,21600" o:spt="202" path="m,l,21600r21600,l21600,xe">
              <v:stroke joinstyle="miter"/>
              <v:path gradientshapeok="t" o:connecttype="rect"/>
            </v:shapetype>
            <v:shape id="Text Box 7" o:spid="_x0000_s1027" type="#_x0000_t202" style="position:absolute;margin-left:392.15pt;margin-top:6.95pt;width:149.85pt;height:1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" fillcolor="white [3201]" stroked="f" strokeweight=".5pt">
              <v:textbox>
                <w:txbxContent>
                  <w:p w14:paraId="6DAFDE6D" w14:textId="30F41B12" w:rsidR="00C55D19" w:rsidRPr="00C0781E" w:rsidRDefault="00067C3B" w:rsidP="00C55D19">
                    <w:pPr>
                      <w:rPr>
                        <w:rFonts w:ascii="Dubai" w:hAnsi="Dubai" w:cs="Dubai"/>
                        <w:color w:val="000000"/>
                        <w:sz w:val="16"/>
                        <w:szCs w:val="16"/>
                      </w:rPr>
                    </w:pPr>
                    <w:r w:rsidRPr="00067C3B">
                      <w:rPr>
                        <w:rFonts w:ascii="Segoe UI" w:hAnsi="Segoe UI" w:cs="Segoe UI"/>
                        <w:sz w:val="18"/>
                        <w:szCs w:val="18"/>
                      </w:rPr>
                      <w:t>PFTS. FW09 AR v1.0 2023-12</w:t>
                    </w:r>
                  </w:p>
                  <w:p w14:paraId="0EF4E420" w14:textId="77777777" w:rsidR="00C55D19" w:rsidRDefault="00C55D19" w:rsidP="00C55D19"/>
                </w:txbxContent>
              </v:textbox>
              <w10:wrap anchorx="page"/>
            </v:shape>
          </w:pict>
        </mc:Fallback>
      </mc:AlternateContent>
    </w:r>
    <w:r>
      <w:rPr>
        <w:noProof/>
      </w:rPr>
      <w:drawing>
        <wp:anchor distT="0" distB="0" distL="114300" distR="114300" simplePos="0" relativeHeight="251665408" behindDoc="1" locked="0" layoutInCell="1" allowOverlap="1" wp14:anchorId="74C96448" wp14:editId="6D191F41">
          <wp:simplePos x="0" y="0"/>
          <wp:positionH relativeFrom="column">
            <wp:posOffset>-266700</wp:posOffset>
          </wp:positionH>
          <wp:positionV relativeFrom="paragraph">
            <wp:posOffset>114300</wp:posOffset>
          </wp:positionV>
          <wp:extent cx="6244590" cy="29057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a:off x="0" y="0"/>
                    <a:ext cx="6244590" cy="290575"/>
                  </a:xfrm>
                  <a:prstGeom prst="rect">
                    <a:avLst/>
                  </a:prstGeom>
                </pic:spPr>
              </pic:pic>
            </a:graphicData>
          </a:graphic>
          <wp14:sizeRelH relativeFrom="margin">
            <wp14:pctWidth>0</wp14:pctWidth>
          </wp14:sizeRelH>
        </wp:anchor>
      </w:drawing>
    </w:r>
  </w:p>
  <w:p w14:paraId="588A7B40" w14:textId="77777777" w:rsidR="00C55D19" w:rsidRPr="00082D55" w:rsidRDefault="00C55D19" w:rsidP="00C55D19">
    <w:pPr>
      <w:pStyle w:val="Footer"/>
      <w:ind w:hanging="270"/>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905825">
      <w:rPr>
        <w:noProof/>
        <w:color w:val="FFFFFF" w:themeColor="background1"/>
      </w:rPr>
      <w:t>12</w:t>
    </w:r>
    <w:r w:rsidRPr="00082D55">
      <w:rPr>
        <w:noProof/>
        <w:color w:val="FFFFFF" w:themeColor="background1"/>
      </w:rPr>
      <w:fldChar w:fldCharType="end"/>
    </w:r>
  </w:p>
  <w:p w14:paraId="53A729AE" w14:textId="77777777" w:rsidR="00C55D19" w:rsidRDefault="00C55D19" w:rsidP="00C55D19">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77D0FF9D" wp14:editId="27EB25BE">
              <wp:simplePos x="0" y="0"/>
              <wp:positionH relativeFrom="page">
                <wp:posOffset>2598240</wp:posOffset>
              </wp:positionH>
              <wp:positionV relativeFrom="paragraph">
                <wp:posOffset>73025</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14:paraId="321FC441" w14:textId="77777777" w:rsidR="00C55D19" w:rsidRPr="00C0781E" w:rsidRDefault="00C55D19" w:rsidP="00C55D19">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14:paraId="07B8B86D" w14:textId="77777777" w:rsidR="00C55D19" w:rsidRPr="00C0781E" w:rsidRDefault="00C55D19" w:rsidP="00C55D19">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14:paraId="5487D3A9" w14:textId="77777777" w:rsidR="00C55D19" w:rsidRDefault="00C55D19" w:rsidP="00C55D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0FF9D" id="Text Box 6" o:spid="_x0000_s1028" type="#_x0000_t202" style="position:absolute;left:0;text-align:left;margin-left:204.6pt;margin-top:5.75pt;width:150.45pt;height:33.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" fillcolor="window" stroked="f" strokeweight=".5pt">
              <v:textbox>
                <w:txbxContent>
                  <w:p w14:paraId="321FC441" w14:textId="77777777" w:rsidR="00C55D19" w:rsidRPr="00C0781E" w:rsidRDefault="00C55D19" w:rsidP="00C55D19">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14:paraId="07B8B86D" w14:textId="77777777" w:rsidR="00C55D19" w:rsidRPr="00C0781E" w:rsidRDefault="00C55D19" w:rsidP="00C55D19">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14:paraId="5487D3A9" w14:textId="77777777" w:rsidR="00C55D19" w:rsidRDefault="00C55D19" w:rsidP="00C55D19"/>
                </w:txbxContent>
              </v:textbox>
              <w10:wrap anchorx="page"/>
            </v:shape>
          </w:pict>
        </mc:Fallback>
      </mc:AlternateContent>
    </w:r>
  </w:p>
  <w:p w14:paraId="4EF6D379" w14:textId="77777777" w:rsidR="00235234" w:rsidRPr="00082D55" w:rsidRDefault="00235234" w:rsidP="00082D55">
    <w:pPr>
      <w:pStyle w:val="Footer"/>
      <w:ind w:hanging="270"/>
      <w:rPr>
        <w:noProof/>
        <w:color w:val="FFFFFF" w:themeColor="background1"/>
      </w:rPr>
    </w:pPr>
  </w:p>
  <w:p w14:paraId="6E1BABEF" w14:textId="77777777" w:rsidR="00235234" w:rsidRDefault="00235234" w:rsidP="00AF13D2">
    <w:pPr>
      <w:pStyle w:val="Foote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F03F0" w14:textId="77777777" w:rsidR="001A354C" w:rsidRDefault="001A354C" w:rsidP="0093782D">
      <w:pPr>
        <w:spacing w:after="0" w:line="240" w:lineRule="auto"/>
      </w:pPr>
      <w:r>
        <w:separator/>
      </w:r>
    </w:p>
  </w:footnote>
  <w:footnote w:type="continuationSeparator" w:id="0">
    <w:p w14:paraId="6222A069" w14:textId="77777777" w:rsidR="001A354C" w:rsidRDefault="001A354C"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D6796" w14:textId="77777777" w:rsidR="00796B9E" w:rsidRDefault="00796B9E"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14:anchorId="64690252" wp14:editId="2B8AEE44">
          <wp:simplePos x="0" y="0"/>
          <wp:positionH relativeFrom="column">
            <wp:posOffset>-247650</wp:posOffset>
          </wp:positionH>
          <wp:positionV relativeFrom="paragraph">
            <wp:posOffset>-35022</wp:posOffset>
          </wp:positionV>
          <wp:extent cx="6273165" cy="517186"/>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14:paraId="493BA7CE" w14:textId="77777777" w:rsidR="00082D55" w:rsidRDefault="00082D55" w:rsidP="00796B9E">
    <w:pPr>
      <w:pStyle w:val="Header"/>
      <w:tabs>
        <w:tab w:val="clear" w:pos="4680"/>
        <w:tab w:val="clear" w:pos="9360"/>
        <w:tab w:val="left" w:pos="6765"/>
      </w:tabs>
      <w:jc w:val="center"/>
      <w:rPr>
        <w:noProof/>
      </w:rPr>
    </w:pPr>
  </w:p>
  <w:p w14:paraId="10A165A0" w14:textId="77777777" w:rsidR="0093782D" w:rsidRDefault="00AF13D2"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14:anchorId="0BE35E74" wp14:editId="2CAB4103">
          <wp:simplePos x="0" y="0"/>
          <wp:positionH relativeFrom="column">
            <wp:posOffset>-962025</wp:posOffset>
          </wp:positionH>
          <wp:positionV relativeFrom="paragraph">
            <wp:posOffset>10353675</wp:posOffset>
          </wp:positionV>
          <wp:extent cx="7617460" cy="1037590"/>
          <wp:effectExtent l="0" t="0" r="254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A533A"/>
    <w:multiLevelType w:val="hybridMultilevel"/>
    <w:tmpl w:val="476C4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60C1E"/>
    <w:multiLevelType w:val="hybridMultilevel"/>
    <w:tmpl w:val="1C4AC28C"/>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B810FE"/>
    <w:multiLevelType w:val="hybridMultilevel"/>
    <w:tmpl w:val="49328754"/>
    <w:lvl w:ilvl="0" w:tplc="04090001">
      <w:start w:val="1"/>
      <w:numFmt w:val="bullet"/>
      <w:lvlText w:val=""/>
      <w:lvlJc w:val="left"/>
      <w:pPr>
        <w:ind w:left="720" w:hanging="360"/>
      </w:pPr>
      <w:rPr>
        <w:rFonts w:ascii="Symbol" w:hAnsi="Symbol" w:hint="default"/>
        <w:lang w:bidi="ar-A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E0DDB"/>
    <w:multiLevelType w:val="hybridMultilevel"/>
    <w:tmpl w:val="6A84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277740"/>
    <w:multiLevelType w:val="hybridMultilevel"/>
    <w:tmpl w:val="57EC952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5" w15:restartNumberingAfterBreak="0">
    <w:nsid w:val="2DA1230A"/>
    <w:multiLevelType w:val="hybridMultilevel"/>
    <w:tmpl w:val="064E4D4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 w15:restartNumberingAfterBreak="0">
    <w:nsid w:val="35A117B5"/>
    <w:multiLevelType w:val="hybridMultilevel"/>
    <w:tmpl w:val="569E3C3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41563A8F"/>
    <w:multiLevelType w:val="hybridMultilevel"/>
    <w:tmpl w:val="7652A4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24A5E23"/>
    <w:multiLevelType w:val="hybridMultilevel"/>
    <w:tmpl w:val="BFF6E8B2"/>
    <w:lvl w:ilvl="0" w:tplc="04090001">
      <w:start w:val="1"/>
      <w:numFmt w:val="bullet"/>
      <w:lvlText w:val=""/>
      <w:lvlJc w:val="left"/>
      <w:pPr>
        <w:tabs>
          <w:tab w:val="num" w:pos="1667"/>
        </w:tabs>
        <w:ind w:left="1667" w:hanging="360"/>
      </w:pPr>
      <w:rPr>
        <w:rFonts w:ascii="Symbol" w:hAnsi="Symbol" w:hint="default"/>
        <w:sz w:val="28"/>
        <w:szCs w:val="28"/>
      </w:rPr>
    </w:lvl>
    <w:lvl w:ilvl="1" w:tplc="04090019">
      <w:start w:val="1"/>
      <w:numFmt w:val="decimal"/>
      <w:lvlText w:val="%2."/>
      <w:lvlJc w:val="left"/>
      <w:pPr>
        <w:tabs>
          <w:tab w:val="num" w:pos="540"/>
        </w:tabs>
        <w:ind w:left="540" w:hanging="360"/>
      </w:pPr>
      <w:rPr>
        <w:rFonts w:hint="default"/>
        <w:sz w:val="22"/>
        <w:szCs w:val="22"/>
      </w:rPr>
    </w:lvl>
    <w:lvl w:ilvl="2" w:tplc="0409001B" w:tentative="1">
      <w:start w:val="1"/>
      <w:numFmt w:val="bullet"/>
      <w:lvlText w:val=""/>
      <w:lvlJc w:val="left"/>
      <w:pPr>
        <w:tabs>
          <w:tab w:val="num" w:pos="2387"/>
        </w:tabs>
        <w:ind w:left="2387" w:hanging="360"/>
      </w:pPr>
      <w:rPr>
        <w:rFonts w:ascii="Wingdings" w:hAnsi="Wingdings" w:hint="default"/>
      </w:rPr>
    </w:lvl>
    <w:lvl w:ilvl="3" w:tplc="0409000F" w:tentative="1">
      <w:start w:val="1"/>
      <w:numFmt w:val="bullet"/>
      <w:lvlText w:val=""/>
      <w:lvlJc w:val="left"/>
      <w:pPr>
        <w:tabs>
          <w:tab w:val="num" w:pos="3107"/>
        </w:tabs>
        <w:ind w:left="3107" w:hanging="360"/>
      </w:pPr>
      <w:rPr>
        <w:rFonts w:ascii="Symbol" w:hAnsi="Symbol" w:hint="default"/>
      </w:rPr>
    </w:lvl>
    <w:lvl w:ilvl="4" w:tplc="04090019" w:tentative="1">
      <w:start w:val="1"/>
      <w:numFmt w:val="bullet"/>
      <w:lvlText w:val="o"/>
      <w:lvlJc w:val="left"/>
      <w:pPr>
        <w:tabs>
          <w:tab w:val="num" w:pos="3827"/>
        </w:tabs>
        <w:ind w:left="3827" w:hanging="360"/>
      </w:pPr>
      <w:rPr>
        <w:rFonts w:ascii="Courier New" w:hAnsi="Courier New" w:cs="Courier New" w:hint="default"/>
      </w:rPr>
    </w:lvl>
    <w:lvl w:ilvl="5" w:tplc="0409001B" w:tentative="1">
      <w:start w:val="1"/>
      <w:numFmt w:val="bullet"/>
      <w:lvlText w:val=""/>
      <w:lvlJc w:val="left"/>
      <w:pPr>
        <w:tabs>
          <w:tab w:val="num" w:pos="4547"/>
        </w:tabs>
        <w:ind w:left="4547" w:hanging="360"/>
      </w:pPr>
      <w:rPr>
        <w:rFonts w:ascii="Wingdings" w:hAnsi="Wingdings" w:hint="default"/>
      </w:rPr>
    </w:lvl>
    <w:lvl w:ilvl="6" w:tplc="0409000F" w:tentative="1">
      <w:start w:val="1"/>
      <w:numFmt w:val="bullet"/>
      <w:lvlText w:val=""/>
      <w:lvlJc w:val="left"/>
      <w:pPr>
        <w:tabs>
          <w:tab w:val="num" w:pos="5267"/>
        </w:tabs>
        <w:ind w:left="5267" w:hanging="360"/>
      </w:pPr>
      <w:rPr>
        <w:rFonts w:ascii="Symbol" w:hAnsi="Symbol" w:hint="default"/>
      </w:rPr>
    </w:lvl>
    <w:lvl w:ilvl="7" w:tplc="04090019" w:tentative="1">
      <w:start w:val="1"/>
      <w:numFmt w:val="bullet"/>
      <w:lvlText w:val="o"/>
      <w:lvlJc w:val="left"/>
      <w:pPr>
        <w:tabs>
          <w:tab w:val="num" w:pos="5987"/>
        </w:tabs>
        <w:ind w:left="5987" w:hanging="360"/>
      </w:pPr>
      <w:rPr>
        <w:rFonts w:ascii="Courier New" w:hAnsi="Courier New" w:cs="Courier New" w:hint="default"/>
      </w:rPr>
    </w:lvl>
    <w:lvl w:ilvl="8" w:tplc="0409001B" w:tentative="1">
      <w:start w:val="1"/>
      <w:numFmt w:val="bullet"/>
      <w:lvlText w:val=""/>
      <w:lvlJc w:val="left"/>
      <w:pPr>
        <w:tabs>
          <w:tab w:val="num" w:pos="6707"/>
        </w:tabs>
        <w:ind w:left="6707" w:hanging="360"/>
      </w:pPr>
      <w:rPr>
        <w:rFonts w:ascii="Wingdings" w:hAnsi="Wingdings" w:hint="default"/>
      </w:rPr>
    </w:lvl>
  </w:abstractNum>
  <w:abstractNum w:abstractNumId="9" w15:restartNumberingAfterBreak="0">
    <w:nsid w:val="55EB6CE1"/>
    <w:multiLevelType w:val="hybridMultilevel"/>
    <w:tmpl w:val="20E67684"/>
    <w:lvl w:ilvl="0" w:tplc="C23E3C4C">
      <w:start w:val="1"/>
      <w:numFmt w:val="bullet"/>
      <w:lvlText w:val=""/>
      <w:lvlJc w:val="left"/>
      <w:pPr>
        <w:ind w:left="720" w:hanging="360"/>
      </w:pPr>
      <w:rPr>
        <w:rFonts w:ascii="Symbol" w:hAnsi="Symbol" w:hint="default"/>
        <w:lang w:bidi="ar-AE"/>
      </w:rPr>
    </w:lvl>
    <w:lvl w:ilvl="1" w:tplc="04090001">
      <w:start w:val="1"/>
      <w:numFmt w:val="bullet"/>
      <w:lvlText w:val=""/>
      <w:lvlJc w:val="left"/>
      <w:pPr>
        <w:ind w:left="90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597121"/>
    <w:multiLevelType w:val="hybridMultilevel"/>
    <w:tmpl w:val="48428BF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A64147"/>
    <w:multiLevelType w:val="hybridMultilevel"/>
    <w:tmpl w:val="6C0A2AA8"/>
    <w:lvl w:ilvl="0" w:tplc="C23E3C4C">
      <w:start w:val="1"/>
      <w:numFmt w:val="bullet"/>
      <w:lvlText w:val=""/>
      <w:lvlJc w:val="left"/>
      <w:pPr>
        <w:ind w:left="720" w:hanging="360"/>
      </w:pPr>
      <w:rPr>
        <w:rFonts w:ascii="Symbol" w:hAnsi="Symbol" w:hint="default"/>
        <w:lang w:bidi="ar-A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DC3B0E"/>
    <w:multiLevelType w:val="multilevel"/>
    <w:tmpl w:val="92FC5A6A"/>
    <w:lvl w:ilvl="0">
      <w:start w:val="3"/>
      <w:numFmt w:val="decimal"/>
      <w:lvlText w:val="%1"/>
      <w:lvlJc w:val="left"/>
      <w:pPr>
        <w:ind w:left="360" w:hanging="360"/>
      </w:pPr>
      <w:rPr>
        <w:rFonts w:hint="default"/>
      </w:rPr>
    </w:lvl>
    <w:lvl w:ilvl="1">
      <w:start w:val="5"/>
      <w:numFmt w:val="decimal"/>
      <w:lvlText w:val="%1.%2"/>
      <w:lvlJc w:val="left"/>
      <w:pPr>
        <w:ind w:left="-154" w:hanging="360"/>
      </w:pPr>
      <w:rPr>
        <w:rFonts w:hint="default"/>
      </w:rPr>
    </w:lvl>
    <w:lvl w:ilvl="2">
      <w:start w:val="1"/>
      <w:numFmt w:val="decimal"/>
      <w:lvlText w:val="%1.%2.%3"/>
      <w:lvlJc w:val="left"/>
      <w:pPr>
        <w:ind w:left="-30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976" w:hanging="1080"/>
      </w:pPr>
      <w:rPr>
        <w:rFonts w:hint="default"/>
      </w:rPr>
    </w:lvl>
    <w:lvl w:ilvl="5">
      <w:start w:val="1"/>
      <w:numFmt w:val="decimal"/>
      <w:lvlText w:val="%1.%2.%3.%4.%5.%6"/>
      <w:lvlJc w:val="left"/>
      <w:pPr>
        <w:ind w:left="-149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2158" w:hanging="1440"/>
      </w:pPr>
      <w:rPr>
        <w:rFonts w:hint="default"/>
      </w:rPr>
    </w:lvl>
    <w:lvl w:ilvl="8">
      <w:start w:val="1"/>
      <w:numFmt w:val="decimal"/>
      <w:lvlText w:val="%1.%2.%3.%4.%5.%6.%7.%8.%9"/>
      <w:lvlJc w:val="left"/>
      <w:pPr>
        <w:ind w:left="-2312" w:hanging="1800"/>
      </w:pPr>
      <w:rPr>
        <w:rFonts w:hint="default"/>
      </w:rPr>
    </w:lvl>
  </w:abstractNum>
  <w:abstractNum w:abstractNumId="13" w15:restartNumberingAfterBreak="0">
    <w:nsid w:val="65832F4E"/>
    <w:multiLevelType w:val="hybridMultilevel"/>
    <w:tmpl w:val="067E6A2E"/>
    <w:lvl w:ilvl="0" w:tplc="04090001">
      <w:start w:val="1"/>
      <w:numFmt w:val="bullet"/>
      <w:lvlText w:val=""/>
      <w:lvlJc w:val="left"/>
      <w:pPr>
        <w:ind w:left="206" w:hanging="360"/>
      </w:pPr>
      <w:rPr>
        <w:rFonts w:ascii="Symbol" w:hAnsi="Symbol" w:hint="default"/>
      </w:rPr>
    </w:lvl>
    <w:lvl w:ilvl="1" w:tplc="04090003" w:tentative="1">
      <w:start w:val="1"/>
      <w:numFmt w:val="bullet"/>
      <w:lvlText w:val="o"/>
      <w:lvlJc w:val="left"/>
      <w:pPr>
        <w:ind w:left="926" w:hanging="360"/>
      </w:pPr>
      <w:rPr>
        <w:rFonts w:ascii="Courier New" w:hAnsi="Courier New" w:cs="Courier New" w:hint="default"/>
      </w:rPr>
    </w:lvl>
    <w:lvl w:ilvl="2" w:tplc="04090005" w:tentative="1">
      <w:start w:val="1"/>
      <w:numFmt w:val="bullet"/>
      <w:lvlText w:val=""/>
      <w:lvlJc w:val="left"/>
      <w:pPr>
        <w:ind w:left="1646" w:hanging="360"/>
      </w:pPr>
      <w:rPr>
        <w:rFonts w:ascii="Wingdings" w:hAnsi="Wingdings" w:hint="default"/>
      </w:rPr>
    </w:lvl>
    <w:lvl w:ilvl="3" w:tplc="04090001" w:tentative="1">
      <w:start w:val="1"/>
      <w:numFmt w:val="bullet"/>
      <w:lvlText w:val=""/>
      <w:lvlJc w:val="left"/>
      <w:pPr>
        <w:ind w:left="2366" w:hanging="360"/>
      </w:pPr>
      <w:rPr>
        <w:rFonts w:ascii="Symbol" w:hAnsi="Symbol" w:hint="default"/>
      </w:rPr>
    </w:lvl>
    <w:lvl w:ilvl="4" w:tplc="04090003" w:tentative="1">
      <w:start w:val="1"/>
      <w:numFmt w:val="bullet"/>
      <w:lvlText w:val="o"/>
      <w:lvlJc w:val="left"/>
      <w:pPr>
        <w:ind w:left="3086" w:hanging="360"/>
      </w:pPr>
      <w:rPr>
        <w:rFonts w:ascii="Courier New" w:hAnsi="Courier New" w:cs="Courier New" w:hint="default"/>
      </w:rPr>
    </w:lvl>
    <w:lvl w:ilvl="5" w:tplc="04090005" w:tentative="1">
      <w:start w:val="1"/>
      <w:numFmt w:val="bullet"/>
      <w:lvlText w:val=""/>
      <w:lvlJc w:val="left"/>
      <w:pPr>
        <w:ind w:left="3806" w:hanging="360"/>
      </w:pPr>
      <w:rPr>
        <w:rFonts w:ascii="Wingdings" w:hAnsi="Wingdings" w:hint="default"/>
      </w:rPr>
    </w:lvl>
    <w:lvl w:ilvl="6" w:tplc="04090001" w:tentative="1">
      <w:start w:val="1"/>
      <w:numFmt w:val="bullet"/>
      <w:lvlText w:val=""/>
      <w:lvlJc w:val="left"/>
      <w:pPr>
        <w:ind w:left="4526" w:hanging="360"/>
      </w:pPr>
      <w:rPr>
        <w:rFonts w:ascii="Symbol" w:hAnsi="Symbol" w:hint="default"/>
      </w:rPr>
    </w:lvl>
    <w:lvl w:ilvl="7" w:tplc="04090003" w:tentative="1">
      <w:start w:val="1"/>
      <w:numFmt w:val="bullet"/>
      <w:lvlText w:val="o"/>
      <w:lvlJc w:val="left"/>
      <w:pPr>
        <w:ind w:left="5246" w:hanging="360"/>
      </w:pPr>
      <w:rPr>
        <w:rFonts w:ascii="Courier New" w:hAnsi="Courier New" w:cs="Courier New" w:hint="default"/>
      </w:rPr>
    </w:lvl>
    <w:lvl w:ilvl="8" w:tplc="04090005" w:tentative="1">
      <w:start w:val="1"/>
      <w:numFmt w:val="bullet"/>
      <w:lvlText w:val=""/>
      <w:lvlJc w:val="left"/>
      <w:pPr>
        <w:ind w:left="5966" w:hanging="360"/>
      </w:pPr>
      <w:rPr>
        <w:rFonts w:ascii="Wingdings" w:hAnsi="Wingdings" w:hint="default"/>
      </w:rPr>
    </w:lvl>
  </w:abstractNum>
  <w:abstractNum w:abstractNumId="14" w15:restartNumberingAfterBreak="0">
    <w:nsid w:val="65E53CD3"/>
    <w:multiLevelType w:val="hybridMultilevel"/>
    <w:tmpl w:val="6FEAD7D6"/>
    <w:lvl w:ilvl="0" w:tplc="6C28C872">
      <w:start w:val="2"/>
      <w:numFmt w:val="bullet"/>
      <w:lvlText w:val="-"/>
      <w:lvlJc w:val="left"/>
      <w:pPr>
        <w:ind w:left="900" w:hanging="360"/>
      </w:pPr>
      <w:rPr>
        <w:rFonts w:ascii="Times New Roman" w:eastAsia="Times New Roman" w:hAnsi="Times New Roman" w:cs="Simplified Arabic" w:hint="default"/>
        <w:lang w:bidi="ar-SA"/>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68793A7D"/>
    <w:multiLevelType w:val="hybridMultilevel"/>
    <w:tmpl w:val="37D8C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04313F"/>
    <w:multiLevelType w:val="hybridMultilevel"/>
    <w:tmpl w:val="1BFC149C"/>
    <w:lvl w:ilvl="0" w:tplc="04090001">
      <w:start w:val="1"/>
      <w:numFmt w:val="bullet"/>
      <w:lvlText w:val=""/>
      <w:lvlJc w:val="left"/>
      <w:pPr>
        <w:ind w:left="746" w:hanging="360"/>
      </w:pPr>
      <w:rPr>
        <w:rFonts w:ascii="Symbol" w:hAnsi="Symbol"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17" w15:restartNumberingAfterBreak="0">
    <w:nsid w:val="70954489"/>
    <w:multiLevelType w:val="hybridMultilevel"/>
    <w:tmpl w:val="0FE2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D610A2"/>
    <w:multiLevelType w:val="multilevel"/>
    <w:tmpl w:val="0CFC61F4"/>
    <w:lvl w:ilvl="0">
      <w:start w:val="2"/>
      <w:numFmt w:val="bullet"/>
      <w:lvlText w:val="-"/>
      <w:lvlJc w:val="left"/>
      <w:pPr>
        <w:ind w:left="360" w:hanging="360"/>
      </w:pPr>
      <w:rPr>
        <w:rFonts w:ascii="Times New Roman" w:eastAsia="Times New Roman" w:hAnsi="Times New Roman" w:cs="Simplified Arabic" w:hint="default"/>
        <w:lang w:bidi="ar-SA"/>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74815C0D"/>
    <w:multiLevelType w:val="hybridMultilevel"/>
    <w:tmpl w:val="B6289218"/>
    <w:lvl w:ilvl="0" w:tplc="04090001">
      <w:start w:val="1"/>
      <w:numFmt w:val="bullet"/>
      <w:lvlText w:val=""/>
      <w:lvlJc w:val="left"/>
      <w:pPr>
        <w:tabs>
          <w:tab w:val="num" w:pos="1170"/>
        </w:tabs>
        <w:ind w:left="1170" w:hanging="360"/>
      </w:pPr>
      <w:rPr>
        <w:rFonts w:ascii="Symbol" w:hAnsi="Symbol" w:hint="default"/>
      </w:rPr>
    </w:lvl>
    <w:lvl w:ilvl="1" w:tplc="04010003">
      <w:start w:val="1"/>
      <w:numFmt w:val="bullet"/>
      <w:lvlText w:val="o"/>
      <w:lvlJc w:val="left"/>
      <w:pPr>
        <w:tabs>
          <w:tab w:val="num" w:pos="2250"/>
        </w:tabs>
        <w:ind w:left="2250" w:hanging="360"/>
      </w:pPr>
      <w:rPr>
        <w:rFonts w:ascii="Courier New" w:hAnsi="Courier New" w:hint="default"/>
      </w:rPr>
    </w:lvl>
    <w:lvl w:ilvl="2" w:tplc="04010005">
      <w:start w:val="1"/>
      <w:numFmt w:val="bullet"/>
      <w:lvlText w:val=""/>
      <w:lvlJc w:val="left"/>
      <w:pPr>
        <w:tabs>
          <w:tab w:val="num" w:pos="2970"/>
        </w:tabs>
        <w:ind w:left="2970" w:hanging="360"/>
      </w:pPr>
      <w:rPr>
        <w:rFonts w:ascii="Wingdings" w:hAnsi="Wingdings" w:hint="default"/>
      </w:rPr>
    </w:lvl>
    <w:lvl w:ilvl="3" w:tplc="04010001">
      <w:start w:val="1"/>
      <w:numFmt w:val="bullet"/>
      <w:lvlText w:val=""/>
      <w:lvlJc w:val="left"/>
      <w:pPr>
        <w:tabs>
          <w:tab w:val="num" w:pos="3690"/>
        </w:tabs>
        <w:ind w:left="3690" w:hanging="360"/>
      </w:pPr>
      <w:rPr>
        <w:rFonts w:ascii="Symbol" w:hAnsi="Symbol" w:hint="default"/>
      </w:rPr>
    </w:lvl>
    <w:lvl w:ilvl="4" w:tplc="04010003">
      <w:start w:val="1"/>
      <w:numFmt w:val="bullet"/>
      <w:lvlText w:val="o"/>
      <w:lvlJc w:val="left"/>
      <w:pPr>
        <w:tabs>
          <w:tab w:val="num" w:pos="4410"/>
        </w:tabs>
        <w:ind w:left="4410" w:hanging="360"/>
      </w:pPr>
      <w:rPr>
        <w:rFonts w:ascii="Courier New" w:hAnsi="Courier New" w:hint="default"/>
      </w:rPr>
    </w:lvl>
    <w:lvl w:ilvl="5" w:tplc="04010005">
      <w:start w:val="1"/>
      <w:numFmt w:val="bullet"/>
      <w:lvlText w:val=""/>
      <w:lvlJc w:val="left"/>
      <w:pPr>
        <w:tabs>
          <w:tab w:val="num" w:pos="5130"/>
        </w:tabs>
        <w:ind w:left="5130" w:hanging="360"/>
      </w:pPr>
      <w:rPr>
        <w:rFonts w:ascii="Wingdings" w:hAnsi="Wingdings" w:hint="default"/>
      </w:rPr>
    </w:lvl>
    <w:lvl w:ilvl="6" w:tplc="04010001">
      <w:start w:val="1"/>
      <w:numFmt w:val="bullet"/>
      <w:lvlText w:val=""/>
      <w:lvlJc w:val="left"/>
      <w:pPr>
        <w:tabs>
          <w:tab w:val="num" w:pos="5850"/>
        </w:tabs>
        <w:ind w:left="5850" w:hanging="360"/>
      </w:pPr>
      <w:rPr>
        <w:rFonts w:ascii="Symbol" w:hAnsi="Symbol" w:hint="default"/>
      </w:rPr>
    </w:lvl>
    <w:lvl w:ilvl="7" w:tplc="04010003">
      <w:start w:val="1"/>
      <w:numFmt w:val="bullet"/>
      <w:lvlText w:val="o"/>
      <w:lvlJc w:val="left"/>
      <w:pPr>
        <w:tabs>
          <w:tab w:val="num" w:pos="6570"/>
        </w:tabs>
        <w:ind w:left="6570" w:hanging="360"/>
      </w:pPr>
      <w:rPr>
        <w:rFonts w:ascii="Courier New" w:hAnsi="Courier New" w:hint="default"/>
      </w:rPr>
    </w:lvl>
    <w:lvl w:ilvl="8" w:tplc="04010005">
      <w:start w:val="1"/>
      <w:numFmt w:val="bullet"/>
      <w:lvlText w:val=""/>
      <w:lvlJc w:val="left"/>
      <w:pPr>
        <w:tabs>
          <w:tab w:val="num" w:pos="7290"/>
        </w:tabs>
        <w:ind w:left="7290" w:hanging="360"/>
      </w:pPr>
      <w:rPr>
        <w:rFonts w:ascii="Wingdings" w:hAnsi="Wingdings" w:hint="default"/>
      </w:rPr>
    </w:lvl>
  </w:abstractNum>
  <w:abstractNum w:abstractNumId="20" w15:restartNumberingAfterBreak="0">
    <w:nsid w:val="76FC7B8D"/>
    <w:multiLevelType w:val="hybridMultilevel"/>
    <w:tmpl w:val="51081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ED70F5"/>
    <w:multiLevelType w:val="hybridMultilevel"/>
    <w:tmpl w:val="7EC84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2853705">
    <w:abstractNumId w:val="11"/>
  </w:num>
  <w:num w:numId="2" w16cid:durableId="322708117">
    <w:abstractNumId w:val="8"/>
  </w:num>
  <w:num w:numId="3" w16cid:durableId="184372254">
    <w:abstractNumId w:val="15"/>
  </w:num>
  <w:num w:numId="4" w16cid:durableId="771701083">
    <w:abstractNumId w:val="10"/>
  </w:num>
  <w:num w:numId="5" w16cid:durableId="1956057952">
    <w:abstractNumId w:val="19"/>
  </w:num>
  <w:num w:numId="6" w16cid:durableId="836380984">
    <w:abstractNumId w:val="18"/>
  </w:num>
  <w:num w:numId="7" w16cid:durableId="1155024056">
    <w:abstractNumId w:val="7"/>
  </w:num>
  <w:num w:numId="8" w16cid:durableId="322859476">
    <w:abstractNumId w:val="21"/>
  </w:num>
  <w:num w:numId="9" w16cid:durableId="611865635">
    <w:abstractNumId w:val="9"/>
  </w:num>
  <w:num w:numId="10" w16cid:durableId="1922984733">
    <w:abstractNumId w:val="6"/>
  </w:num>
  <w:num w:numId="11" w16cid:durableId="1837383030">
    <w:abstractNumId w:val="5"/>
  </w:num>
  <w:num w:numId="12" w16cid:durableId="1270426484">
    <w:abstractNumId w:val="17"/>
  </w:num>
  <w:num w:numId="13" w16cid:durableId="395981627">
    <w:abstractNumId w:val="0"/>
  </w:num>
  <w:num w:numId="14" w16cid:durableId="566572498">
    <w:abstractNumId w:val="3"/>
  </w:num>
  <w:num w:numId="15" w16cid:durableId="285698610">
    <w:abstractNumId w:val="1"/>
  </w:num>
  <w:num w:numId="16" w16cid:durableId="215816567">
    <w:abstractNumId w:val="16"/>
  </w:num>
  <w:num w:numId="17" w16cid:durableId="735784101">
    <w:abstractNumId w:val="2"/>
  </w:num>
  <w:num w:numId="18" w16cid:durableId="1379622370">
    <w:abstractNumId w:val="20"/>
  </w:num>
  <w:num w:numId="19" w16cid:durableId="1423333047">
    <w:abstractNumId w:val="12"/>
  </w:num>
  <w:num w:numId="20" w16cid:durableId="1787696021">
    <w:abstractNumId w:val="13"/>
  </w:num>
  <w:num w:numId="21" w16cid:durableId="845167697">
    <w:abstractNumId w:val="4"/>
  </w:num>
  <w:num w:numId="22" w16cid:durableId="1698700749">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E1D"/>
    <w:rsid w:val="0002170F"/>
    <w:rsid w:val="00023645"/>
    <w:rsid w:val="00067C3B"/>
    <w:rsid w:val="00082D55"/>
    <w:rsid w:val="000A3E1F"/>
    <w:rsid w:val="000B77BA"/>
    <w:rsid w:val="00141F4A"/>
    <w:rsid w:val="00155914"/>
    <w:rsid w:val="00166C4E"/>
    <w:rsid w:val="00187A47"/>
    <w:rsid w:val="0019426C"/>
    <w:rsid w:val="001A354C"/>
    <w:rsid w:val="001F386D"/>
    <w:rsid w:val="00200E33"/>
    <w:rsid w:val="0020126B"/>
    <w:rsid w:val="00235234"/>
    <w:rsid w:val="00292DFF"/>
    <w:rsid w:val="002935FE"/>
    <w:rsid w:val="00297514"/>
    <w:rsid w:val="002C2D87"/>
    <w:rsid w:val="002C74D6"/>
    <w:rsid w:val="002D1652"/>
    <w:rsid w:val="002E5257"/>
    <w:rsid w:val="002F1F2A"/>
    <w:rsid w:val="00300826"/>
    <w:rsid w:val="003232E6"/>
    <w:rsid w:val="0033385F"/>
    <w:rsid w:val="003362E8"/>
    <w:rsid w:val="00341E24"/>
    <w:rsid w:val="00350218"/>
    <w:rsid w:val="003719C5"/>
    <w:rsid w:val="0037571A"/>
    <w:rsid w:val="003760C3"/>
    <w:rsid w:val="003A26EC"/>
    <w:rsid w:val="003C4DD9"/>
    <w:rsid w:val="00402313"/>
    <w:rsid w:val="00415E4A"/>
    <w:rsid w:val="004240B6"/>
    <w:rsid w:val="00465498"/>
    <w:rsid w:val="004705C5"/>
    <w:rsid w:val="004A06E5"/>
    <w:rsid w:val="004D38F7"/>
    <w:rsid w:val="004D7D4A"/>
    <w:rsid w:val="00513168"/>
    <w:rsid w:val="00520C3A"/>
    <w:rsid w:val="00543F0B"/>
    <w:rsid w:val="00557237"/>
    <w:rsid w:val="005925BC"/>
    <w:rsid w:val="005E18EB"/>
    <w:rsid w:val="006000C0"/>
    <w:rsid w:val="00602D78"/>
    <w:rsid w:val="00671D45"/>
    <w:rsid w:val="006A5561"/>
    <w:rsid w:val="006C574C"/>
    <w:rsid w:val="006F4693"/>
    <w:rsid w:val="007027E4"/>
    <w:rsid w:val="00716FE7"/>
    <w:rsid w:val="0072663E"/>
    <w:rsid w:val="00730CAF"/>
    <w:rsid w:val="00740B29"/>
    <w:rsid w:val="00796B9E"/>
    <w:rsid w:val="007B6249"/>
    <w:rsid w:val="007C4D0C"/>
    <w:rsid w:val="007F089D"/>
    <w:rsid w:val="00810A10"/>
    <w:rsid w:val="00814D24"/>
    <w:rsid w:val="00830503"/>
    <w:rsid w:val="00842A09"/>
    <w:rsid w:val="008507F0"/>
    <w:rsid w:val="008632FF"/>
    <w:rsid w:val="008A23BC"/>
    <w:rsid w:val="00905825"/>
    <w:rsid w:val="00920807"/>
    <w:rsid w:val="00933163"/>
    <w:rsid w:val="0093782D"/>
    <w:rsid w:val="00947858"/>
    <w:rsid w:val="00973C98"/>
    <w:rsid w:val="00994A03"/>
    <w:rsid w:val="0099530D"/>
    <w:rsid w:val="009B4E5A"/>
    <w:rsid w:val="009C0BDD"/>
    <w:rsid w:val="00A000B1"/>
    <w:rsid w:val="00A003DE"/>
    <w:rsid w:val="00A03E31"/>
    <w:rsid w:val="00A10B8B"/>
    <w:rsid w:val="00A21806"/>
    <w:rsid w:val="00A411BB"/>
    <w:rsid w:val="00A561C4"/>
    <w:rsid w:val="00A804C9"/>
    <w:rsid w:val="00AA49E3"/>
    <w:rsid w:val="00AA4AAE"/>
    <w:rsid w:val="00AF13D2"/>
    <w:rsid w:val="00B4035F"/>
    <w:rsid w:val="00B40626"/>
    <w:rsid w:val="00BA488B"/>
    <w:rsid w:val="00BE5FD0"/>
    <w:rsid w:val="00BF23FE"/>
    <w:rsid w:val="00C00B58"/>
    <w:rsid w:val="00C2206C"/>
    <w:rsid w:val="00C41E40"/>
    <w:rsid w:val="00C55D19"/>
    <w:rsid w:val="00C61F2C"/>
    <w:rsid w:val="00C959CC"/>
    <w:rsid w:val="00CB7D3B"/>
    <w:rsid w:val="00CC6E54"/>
    <w:rsid w:val="00CE16C4"/>
    <w:rsid w:val="00CE5CB4"/>
    <w:rsid w:val="00DB20DC"/>
    <w:rsid w:val="00DB53FF"/>
    <w:rsid w:val="00DF59F5"/>
    <w:rsid w:val="00E02A6C"/>
    <w:rsid w:val="00E15ACE"/>
    <w:rsid w:val="00E75AF8"/>
    <w:rsid w:val="00EA3A48"/>
    <w:rsid w:val="00EA67B7"/>
    <w:rsid w:val="00EC1244"/>
    <w:rsid w:val="00ED2C74"/>
    <w:rsid w:val="00F10276"/>
    <w:rsid w:val="00F139D4"/>
    <w:rsid w:val="00F26E1D"/>
    <w:rsid w:val="00F346F6"/>
    <w:rsid w:val="00F37462"/>
    <w:rsid w:val="00F404AA"/>
    <w:rsid w:val="00F54FF1"/>
    <w:rsid w:val="00F85BBF"/>
    <w:rsid w:val="00F91BD8"/>
    <w:rsid w:val="00FA2C88"/>
    <w:rsid w:val="00FC4423"/>
    <w:rsid w:val="00FE69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040DCE7"/>
  <w15:chartTrackingRefBased/>
  <w15:docId w15:val="{6495EEB9-852A-433A-B785-445CAF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3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unhideWhenUsed/>
    <w:rsid w:val="00F346F6"/>
    <w:pPr>
      <w:spacing w:after="120" w:line="480" w:lineRule="auto"/>
    </w:pPr>
  </w:style>
  <w:style w:type="character" w:customStyle="1" w:styleId="BodyText2Char">
    <w:name w:val="Body Text 2 Char"/>
    <w:basedOn w:val="DefaultParagraphFont"/>
    <w:link w:val="BodyText2"/>
    <w:uiPriority w:val="99"/>
    <w:rsid w:val="00F346F6"/>
  </w:style>
  <w:style w:type="paragraph" w:styleId="BodyText">
    <w:name w:val="Body Text"/>
    <w:basedOn w:val="Normal"/>
    <w:link w:val="BodyTextChar"/>
    <w:uiPriority w:val="99"/>
    <w:semiHidden/>
    <w:unhideWhenUsed/>
    <w:rsid w:val="002935FE"/>
    <w:pPr>
      <w:spacing w:after="120" w:line="240" w:lineRule="auto"/>
    </w:pPr>
    <w:rPr>
      <w:rFonts w:ascii="Calibri" w:hAnsi="Calibri" w:cs="Times New Roman"/>
    </w:rPr>
  </w:style>
  <w:style w:type="character" w:customStyle="1" w:styleId="BodyTextChar">
    <w:name w:val="Body Text Char"/>
    <w:basedOn w:val="DefaultParagraphFont"/>
    <w:link w:val="BodyText"/>
    <w:uiPriority w:val="99"/>
    <w:semiHidden/>
    <w:rsid w:val="002935FE"/>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2023-08-18T20:00:00+00:00</Publishing_Date>
    <Language xmlns="955b6fd5-b45f-4e4a-90a3-faaaf8f4f03c">Arabic</Language>
    <ReportOrder xmlns="955b6fd5-b45f-4e4a-90a3-faaaf8f4f03c">0</ReportOrder>
    <Description0 xmlns="955b6fd5-b45f-4e4a-90a3-faaaf8f4f03c" xsi:nil="true"/>
    <Project_Id xmlns="955b6fd5-b45f-4e4a-90a3-faaaf8f4f03c">61</Project_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BA62C2-9D43-4744-9EBD-83FF29692A58}">
  <ds:schemaRefs>
    <ds:schemaRef ds:uri="http://schemas.openxmlformats.org/officeDocument/2006/bibliography"/>
  </ds:schemaRefs>
</ds:datastoreItem>
</file>

<file path=customXml/itemProps2.xml><?xml version="1.0" encoding="utf-8"?>
<ds:datastoreItem xmlns:ds="http://schemas.openxmlformats.org/officeDocument/2006/customXml" ds:itemID="{F63BECA4-D074-4532-AFAE-17F5C1422504}"/>
</file>

<file path=customXml/itemProps3.xml><?xml version="1.0" encoding="utf-8"?>
<ds:datastoreItem xmlns:ds="http://schemas.openxmlformats.org/officeDocument/2006/customXml" ds:itemID="{3D3FFB90-BFA2-4E11-9688-4C232477F1A6}">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955b6fd5-b45f-4e4a-90a3-faaaf8f4f03c"/>
    <ds:schemaRef ds:uri="http://purl.org/dc/dcmitype/"/>
    <ds:schemaRef ds:uri="http://purl.org/dc/elements/1.1/"/>
  </ds:schemaRefs>
</ds:datastoreItem>
</file>

<file path=customXml/itemProps4.xml><?xml version="1.0" encoding="utf-8"?>
<ds:datastoreItem xmlns:ds="http://schemas.openxmlformats.org/officeDocument/2006/customXml" ds:itemID="{557AFD91-69AA-42B5-A6AA-0B5214FA6A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2273</Words>
  <Characters>12958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منهجية الرقم القياسي للانتاج الصناعي</vt:lpstr>
    </vt:vector>
  </TitlesOfParts>
  <Company/>
  <LinksUpToDate>false</LinksUpToDate>
  <CharactersWithSpaces>15201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منهجية الرقم القياسي للانتاج الصناعي</dc:title>
  <dc:subject/>
  <dc:creator>Minas Abdulrahman Bin Dakhan</dc:creator>
  <cp:keywords/>
  <dc:description/>
  <cp:lastModifiedBy>Farah Noman Aljaghoub</cp:lastModifiedBy>
  <cp:revision>4</cp:revision>
  <cp:lastPrinted>2018-07-12T04:46:00Z</cp:lastPrinted>
  <dcterms:created xsi:type="dcterms:W3CDTF">2022-01-12T08:58:00Z</dcterms:created>
  <dcterms:modified xsi:type="dcterms:W3CDTF">2024-02-13T06:04:00Z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